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B2" w:rsidRPr="00D2304C" w:rsidRDefault="00D2304C" w:rsidP="00D2304C">
      <w:pPr>
        <w:jc w:val="center"/>
        <w:rPr>
          <w:sz w:val="28"/>
          <w:szCs w:val="28"/>
        </w:rPr>
      </w:pPr>
      <w:r w:rsidRPr="00D2304C">
        <w:rPr>
          <w:sz w:val="28"/>
          <w:szCs w:val="28"/>
        </w:rPr>
        <w:t>СЕМЕН ИВАНОВИЧ ДЕЖНЕВ</w:t>
      </w:r>
    </w:p>
    <w:p w:rsidR="00D2304C" w:rsidRPr="00D2304C" w:rsidRDefault="00D2304C" w:rsidP="00D2304C">
      <w:pPr>
        <w:jc w:val="center"/>
        <w:rPr>
          <w:sz w:val="28"/>
          <w:szCs w:val="28"/>
        </w:rPr>
      </w:pPr>
      <w:r w:rsidRPr="00D2304C">
        <w:rPr>
          <w:sz w:val="28"/>
          <w:szCs w:val="28"/>
        </w:rPr>
        <w:t>(родился около 1605 – умер 1672)</w:t>
      </w:r>
    </w:p>
    <w:p w:rsidR="00D2304C" w:rsidRPr="00D2304C" w:rsidRDefault="00D2304C" w:rsidP="00D2304C">
      <w:pPr>
        <w:jc w:val="center"/>
        <w:rPr>
          <w:sz w:val="28"/>
          <w:szCs w:val="28"/>
        </w:rPr>
      </w:pPr>
      <w:r w:rsidRPr="00D2304C">
        <w:rPr>
          <w:sz w:val="28"/>
          <w:szCs w:val="28"/>
        </w:rPr>
        <w:t>ЗЕМЛЕПРОХОДЕЦ И ПЕРВООТКРЫВАТЕЛЬ,</w:t>
      </w:r>
    </w:p>
    <w:p w:rsidR="00D2304C" w:rsidRPr="00D2304C" w:rsidRDefault="00D2304C" w:rsidP="00D2304C">
      <w:pPr>
        <w:jc w:val="center"/>
        <w:rPr>
          <w:sz w:val="28"/>
          <w:szCs w:val="28"/>
        </w:rPr>
      </w:pPr>
      <w:r w:rsidRPr="00D2304C">
        <w:rPr>
          <w:sz w:val="28"/>
          <w:szCs w:val="28"/>
        </w:rPr>
        <w:t>СВОИМ ГЕРОИЧЕСКИМ ПОДВИГОМ</w:t>
      </w:r>
    </w:p>
    <w:p w:rsidR="00D2304C" w:rsidRPr="00D2304C" w:rsidRDefault="00D2304C" w:rsidP="00D2304C">
      <w:pPr>
        <w:jc w:val="center"/>
        <w:rPr>
          <w:sz w:val="28"/>
          <w:szCs w:val="28"/>
        </w:rPr>
      </w:pPr>
      <w:proofErr w:type="gramStart"/>
      <w:r w:rsidRPr="00D2304C">
        <w:rPr>
          <w:sz w:val="28"/>
          <w:szCs w:val="28"/>
        </w:rPr>
        <w:t>ПРОСЛАВИВШИЙ</w:t>
      </w:r>
      <w:proofErr w:type="gramEnd"/>
      <w:r w:rsidRPr="00D2304C">
        <w:rPr>
          <w:sz w:val="28"/>
          <w:szCs w:val="28"/>
        </w:rPr>
        <w:t xml:space="preserve"> РУССКУЮ ГЕОГРАФИЧЕСКУЮ НАУКУ</w:t>
      </w:r>
    </w:p>
    <w:p w:rsidR="00D2304C" w:rsidRPr="00D2304C" w:rsidRDefault="00D2304C" w:rsidP="00D2304C">
      <w:pPr>
        <w:jc w:val="center"/>
        <w:rPr>
          <w:sz w:val="28"/>
          <w:szCs w:val="28"/>
        </w:rPr>
      </w:pPr>
      <w:r w:rsidRPr="00D2304C">
        <w:rPr>
          <w:sz w:val="28"/>
          <w:szCs w:val="28"/>
        </w:rPr>
        <w:t xml:space="preserve">И </w:t>
      </w:r>
      <w:proofErr w:type="gramStart"/>
      <w:r w:rsidRPr="00D2304C">
        <w:rPr>
          <w:sz w:val="28"/>
          <w:szCs w:val="28"/>
        </w:rPr>
        <w:t>РАЗДВИНУВШИЙ</w:t>
      </w:r>
      <w:proofErr w:type="gramEnd"/>
      <w:r w:rsidRPr="00D2304C">
        <w:rPr>
          <w:sz w:val="28"/>
          <w:szCs w:val="28"/>
        </w:rPr>
        <w:t xml:space="preserve"> ПРЕДЕЛЫ ГОСУДАРСТВА РОССИЙСКОГО</w:t>
      </w:r>
    </w:p>
    <w:p w:rsidR="00D2304C" w:rsidRPr="00D2304C" w:rsidRDefault="00D2304C" w:rsidP="00D2304C">
      <w:pPr>
        <w:jc w:val="center"/>
        <w:rPr>
          <w:sz w:val="28"/>
          <w:szCs w:val="28"/>
        </w:rPr>
      </w:pPr>
    </w:p>
    <w:p w:rsidR="00D2304C" w:rsidRPr="00D2304C" w:rsidRDefault="00D2304C" w:rsidP="00D2304C">
      <w:pPr>
        <w:jc w:val="center"/>
        <w:rPr>
          <w:sz w:val="28"/>
          <w:szCs w:val="28"/>
        </w:rPr>
      </w:pPr>
      <w:r w:rsidRPr="00D2304C">
        <w:rPr>
          <w:sz w:val="28"/>
          <w:szCs w:val="28"/>
        </w:rPr>
        <w:t>Памятник находится под охраной Российского государства</w:t>
      </w:r>
    </w:p>
    <w:sectPr w:rsidR="00D2304C" w:rsidRPr="00D2304C" w:rsidSect="002C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4C"/>
    <w:rsid w:val="000B0C85"/>
    <w:rsid w:val="000D47D5"/>
    <w:rsid w:val="00210372"/>
    <w:rsid w:val="00212DD4"/>
    <w:rsid w:val="002C02B2"/>
    <w:rsid w:val="002E0854"/>
    <w:rsid w:val="00663F9D"/>
    <w:rsid w:val="00B848D1"/>
    <w:rsid w:val="00D2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5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E0854"/>
    <w:pPr>
      <w:keepNext/>
      <w:jc w:val="center"/>
      <w:outlineLvl w:val="1"/>
    </w:pPr>
    <w:rPr>
      <w:b/>
      <w:bCs/>
      <w:szCs w:val="25"/>
    </w:rPr>
  </w:style>
  <w:style w:type="paragraph" w:styleId="3">
    <w:name w:val="heading 3"/>
    <w:basedOn w:val="a"/>
    <w:next w:val="a"/>
    <w:link w:val="30"/>
    <w:qFormat/>
    <w:rsid w:val="002E0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08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54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E0854"/>
    <w:rPr>
      <w:b/>
      <w:bCs/>
      <w:sz w:val="24"/>
      <w:szCs w:val="25"/>
    </w:rPr>
  </w:style>
  <w:style w:type="character" w:customStyle="1" w:styleId="30">
    <w:name w:val="Заголовок 3 Знак"/>
    <w:basedOn w:val="a0"/>
    <w:link w:val="3"/>
    <w:rsid w:val="002E08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E0854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2E0854"/>
    <w:pPr>
      <w:jc w:val="center"/>
    </w:pPr>
    <w:rPr>
      <w:b/>
      <w:sz w:val="28"/>
      <w:szCs w:val="20"/>
    </w:rPr>
  </w:style>
  <w:style w:type="character" w:styleId="a4">
    <w:name w:val="Strong"/>
    <w:basedOn w:val="a0"/>
    <w:qFormat/>
    <w:rsid w:val="002E0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ДОКиМП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</cp:revision>
  <dcterms:created xsi:type="dcterms:W3CDTF">2013-07-24T05:03:00Z</dcterms:created>
  <dcterms:modified xsi:type="dcterms:W3CDTF">2013-07-24T05:06:00Z</dcterms:modified>
</cp:coreProperties>
</file>