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4" w:rsidRPr="0034529C" w:rsidRDefault="001C00C4" w:rsidP="003D12D3">
      <w:pPr>
        <w:ind w:left="5423" w:right="-596"/>
        <w:jc w:val="both"/>
        <w:rPr>
          <w:sz w:val="16"/>
          <w:szCs w:val="16"/>
        </w:rPr>
      </w:pPr>
    </w:p>
    <w:p w:rsidR="001C00C4" w:rsidRPr="005F5F2F" w:rsidRDefault="001C00C4" w:rsidP="003D12D3">
      <w:pPr>
        <w:jc w:val="center"/>
        <w:rPr>
          <w:b/>
          <w:bCs/>
          <w:sz w:val="26"/>
          <w:szCs w:val="26"/>
        </w:rPr>
      </w:pPr>
      <w:r w:rsidRPr="005F5F2F">
        <w:rPr>
          <w:b/>
          <w:bCs/>
          <w:sz w:val="26"/>
          <w:szCs w:val="26"/>
        </w:rPr>
        <w:t xml:space="preserve">ПОРЯДОК </w:t>
      </w:r>
    </w:p>
    <w:p w:rsidR="001C00C4" w:rsidRPr="00BB3B74" w:rsidRDefault="001C00C4" w:rsidP="003D12D3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>рассмотрени</w:t>
      </w:r>
      <w:r w:rsidRPr="005F5F2F">
        <w:rPr>
          <w:b/>
          <w:bCs/>
          <w:sz w:val="26"/>
          <w:szCs w:val="26"/>
        </w:rPr>
        <w:t>я</w:t>
      </w:r>
      <w:r w:rsidRPr="00BB3B74">
        <w:rPr>
          <w:b/>
          <w:bCs/>
          <w:sz w:val="26"/>
          <w:szCs w:val="26"/>
        </w:rPr>
        <w:t xml:space="preserve"> заявок на предоставление государственных </w:t>
      </w:r>
    </w:p>
    <w:p w:rsidR="001C00C4" w:rsidRPr="00BB3B74" w:rsidRDefault="001C00C4" w:rsidP="003D12D3">
      <w:pPr>
        <w:jc w:val="center"/>
        <w:rPr>
          <w:b/>
          <w:bCs/>
          <w:sz w:val="26"/>
          <w:szCs w:val="26"/>
        </w:rPr>
      </w:pPr>
      <w:r w:rsidRPr="00BB3B74">
        <w:rPr>
          <w:b/>
          <w:bCs/>
          <w:sz w:val="26"/>
          <w:szCs w:val="26"/>
        </w:rPr>
        <w:t xml:space="preserve">грантов (безвозмездной помощи) </w:t>
      </w:r>
      <w:r>
        <w:rPr>
          <w:b/>
          <w:bCs/>
          <w:sz w:val="26"/>
          <w:szCs w:val="26"/>
        </w:rPr>
        <w:t xml:space="preserve">детским и </w:t>
      </w:r>
      <w:r w:rsidRPr="00BB3B74">
        <w:rPr>
          <w:b/>
          <w:bCs/>
          <w:sz w:val="26"/>
          <w:szCs w:val="26"/>
        </w:rPr>
        <w:t>молод</w:t>
      </w:r>
      <w:r>
        <w:rPr>
          <w:b/>
          <w:bCs/>
          <w:sz w:val="26"/>
          <w:szCs w:val="26"/>
        </w:rPr>
        <w:t>ё</w:t>
      </w:r>
      <w:r w:rsidRPr="00BB3B74">
        <w:rPr>
          <w:b/>
          <w:bCs/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Pr="0034529C" w:rsidRDefault="001C00C4" w:rsidP="003D12D3">
      <w:pPr>
        <w:jc w:val="center"/>
        <w:rPr>
          <w:sz w:val="16"/>
          <w:szCs w:val="16"/>
        </w:rPr>
      </w:pPr>
    </w:p>
    <w:p w:rsidR="001C00C4" w:rsidRDefault="001C00C4" w:rsidP="003D12D3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Общие положения.</w:t>
      </w:r>
    </w:p>
    <w:p w:rsidR="001C00C4" w:rsidRPr="0072537C" w:rsidRDefault="001C00C4" w:rsidP="003D12D3">
      <w:pPr>
        <w:numPr>
          <w:ilvl w:val="1"/>
          <w:numId w:val="3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F5F2F">
        <w:rPr>
          <w:sz w:val="26"/>
          <w:szCs w:val="26"/>
        </w:rPr>
        <w:t>Настоящий Порядок</w:t>
      </w:r>
      <w:r>
        <w:rPr>
          <w:sz w:val="26"/>
          <w:szCs w:val="26"/>
        </w:rPr>
        <w:t xml:space="preserve"> </w:t>
      </w:r>
      <w:r w:rsidRPr="009274B0">
        <w:rPr>
          <w:sz w:val="26"/>
          <w:szCs w:val="26"/>
        </w:rPr>
        <w:t>рассмотрен</w:t>
      </w:r>
      <w:r w:rsidRPr="005F5F2F">
        <w:rPr>
          <w:sz w:val="26"/>
          <w:szCs w:val="26"/>
        </w:rPr>
        <w:t>ия</w:t>
      </w:r>
      <w:r w:rsidRPr="009274B0">
        <w:rPr>
          <w:sz w:val="26"/>
          <w:szCs w:val="26"/>
        </w:rPr>
        <w:t xml:space="preserve"> заявок на предоставление государственных грантов</w:t>
      </w:r>
      <w:r w:rsidRPr="00CE0CB9">
        <w:rPr>
          <w:sz w:val="26"/>
          <w:szCs w:val="26"/>
        </w:rPr>
        <w:t xml:space="preserve"> (безвозмездной помощи) </w:t>
      </w:r>
      <w:r>
        <w:rPr>
          <w:sz w:val="26"/>
          <w:szCs w:val="26"/>
        </w:rPr>
        <w:t xml:space="preserve">детским и </w:t>
      </w:r>
      <w:r w:rsidRPr="00CE0CB9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CE0CB9">
        <w:rPr>
          <w:sz w:val="26"/>
          <w:szCs w:val="26"/>
        </w:rPr>
        <w:t xml:space="preserve">жным общественным объединениям Чукотского автономного округа </w:t>
      </w:r>
      <w:r>
        <w:rPr>
          <w:sz w:val="26"/>
          <w:szCs w:val="26"/>
        </w:rPr>
        <w:t xml:space="preserve">(далее - </w:t>
      </w:r>
      <w:r w:rsidRPr="005F5F2F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) </w:t>
      </w:r>
      <w:r w:rsidRPr="00EA6625">
        <w:rPr>
          <w:sz w:val="26"/>
          <w:szCs w:val="26"/>
        </w:rPr>
        <w:t xml:space="preserve">определяет </w:t>
      </w:r>
      <w:r w:rsidRPr="0072537C">
        <w:rPr>
          <w:sz w:val="26"/>
          <w:szCs w:val="26"/>
        </w:rPr>
        <w:t>требовани</w:t>
      </w:r>
      <w:r>
        <w:rPr>
          <w:sz w:val="26"/>
          <w:szCs w:val="26"/>
        </w:rPr>
        <w:t>я к содержанию и оформлению</w:t>
      </w:r>
      <w:r w:rsidRPr="0072537C">
        <w:rPr>
          <w:sz w:val="26"/>
          <w:szCs w:val="26"/>
        </w:rPr>
        <w:t xml:space="preserve"> заявок, критерии отбора лучших проектов, </w:t>
      </w:r>
      <w:r>
        <w:rPr>
          <w:sz w:val="26"/>
          <w:szCs w:val="26"/>
        </w:rPr>
        <w:t xml:space="preserve">порядок определения </w:t>
      </w:r>
      <w:r w:rsidRPr="0072537C">
        <w:rPr>
          <w:sz w:val="26"/>
          <w:szCs w:val="26"/>
        </w:rPr>
        <w:t>размер</w:t>
      </w:r>
      <w:r>
        <w:rPr>
          <w:sz w:val="26"/>
          <w:szCs w:val="26"/>
        </w:rPr>
        <w:t>ов</w:t>
      </w:r>
      <w:r w:rsidRPr="0072537C">
        <w:rPr>
          <w:sz w:val="26"/>
          <w:szCs w:val="26"/>
        </w:rPr>
        <w:t xml:space="preserve"> финансирования проектов, признанных лучшими.</w:t>
      </w:r>
    </w:p>
    <w:p w:rsidR="001C00C4" w:rsidRPr="00E85F00" w:rsidRDefault="001C00C4" w:rsidP="003D12D3">
      <w:pPr>
        <w:numPr>
          <w:ilvl w:val="1"/>
          <w:numId w:val="3"/>
        </w:num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E85F00">
        <w:rPr>
          <w:sz w:val="26"/>
          <w:szCs w:val="26"/>
        </w:rPr>
        <w:t xml:space="preserve">Выплата государственных грантов осуществляется Департаментом образования, культуры и </w:t>
      </w:r>
      <w:r>
        <w:rPr>
          <w:sz w:val="26"/>
          <w:szCs w:val="26"/>
        </w:rPr>
        <w:t>спорта</w:t>
      </w:r>
      <w:r w:rsidRPr="00E85F00">
        <w:rPr>
          <w:sz w:val="26"/>
          <w:szCs w:val="26"/>
        </w:rPr>
        <w:t xml:space="preserve"> Чукотского автономного округа (далее - Департамент) на основании Закона Чукотского автономного округа от 4</w:t>
      </w:r>
      <w:r>
        <w:rPr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E85F00">
          <w:rPr>
            <w:sz w:val="26"/>
            <w:szCs w:val="26"/>
          </w:rPr>
          <w:t>2008 г</w:t>
        </w:r>
      </w:smartTag>
      <w:r w:rsidRPr="00E85F00">
        <w:rPr>
          <w:sz w:val="26"/>
          <w:szCs w:val="26"/>
        </w:rPr>
        <w:t xml:space="preserve">. № 52-ОЗ «О государственной поддержке деятельности молодежных общественных объединений на территории Чукотского автономного округа», </w:t>
      </w:r>
      <w:r w:rsidRPr="00C5590E">
        <w:rPr>
          <w:sz w:val="26"/>
          <w:szCs w:val="26"/>
        </w:rPr>
        <w:t>Постановления Правительства Чукотского автономного округа от 29 апреля 2016 года № 225 «Об утверждении Порядка предоставления государственных грантов (безвозмездной помощи) молодежным общественным объединениям»</w:t>
      </w:r>
      <w:r w:rsidRPr="005F5F2F">
        <w:rPr>
          <w:sz w:val="26"/>
          <w:szCs w:val="26"/>
        </w:rPr>
        <w:t>.</w:t>
      </w:r>
      <w:proofErr w:type="gramEnd"/>
    </w:p>
    <w:p w:rsidR="001C00C4" w:rsidRPr="00524C78" w:rsidRDefault="001C00C4" w:rsidP="003D12D3">
      <w:pPr>
        <w:numPr>
          <w:ilvl w:val="1"/>
          <w:numId w:val="3"/>
        </w:numPr>
        <w:ind w:firstLine="720"/>
        <w:jc w:val="both"/>
        <w:rPr>
          <w:sz w:val="26"/>
          <w:szCs w:val="26"/>
        </w:rPr>
      </w:pPr>
      <w:r w:rsidRPr="00524C78">
        <w:rPr>
          <w:sz w:val="26"/>
          <w:szCs w:val="26"/>
        </w:rPr>
        <w:t xml:space="preserve"> Для рассмотрения заявок на предоставление государственных грантов (безвозмездной помощи) детским и молодёжным общественным объединениям Чукотского автономного округа (далее - заявки) приказом </w:t>
      </w:r>
      <w:r w:rsidRPr="005F5F2F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</w:t>
      </w:r>
      <w:r w:rsidRPr="00524C78">
        <w:rPr>
          <w:sz w:val="26"/>
          <w:szCs w:val="26"/>
        </w:rPr>
        <w:t>создается Комиссия по рассмотрению заявок на предоставление государственных грантов (безвозмездной помощи) детским и молодёжным общественным объединениям Чукотского автономного округа</w:t>
      </w:r>
      <w:r w:rsidRPr="00524C78">
        <w:rPr>
          <w:b/>
          <w:bCs/>
          <w:sz w:val="28"/>
          <w:szCs w:val="28"/>
        </w:rPr>
        <w:t xml:space="preserve"> </w:t>
      </w:r>
      <w:r w:rsidRPr="00524C78">
        <w:rPr>
          <w:sz w:val="26"/>
          <w:szCs w:val="26"/>
        </w:rPr>
        <w:t>(далее - Комиссия).</w:t>
      </w:r>
    </w:p>
    <w:p w:rsidR="001C00C4" w:rsidRPr="009B4EAE" w:rsidRDefault="001C00C4" w:rsidP="00BD132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BD132B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BD132B">
        <w:rPr>
          <w:sz w:val="26"/>
          <w:szCs w:val="26"/>
        </w:rPr>
        <w:t xml:space="preserve"> государственных грантов осуществляется за счет средств, выделяемых из окружного бюджета на реализацию подпрограммы «</w:t>
      </w:r>
      <w:proofErr w:type="spellStart"/>
      <w:r w:rsidRPr="00BD132B">
        <w:rPr>
          <w:sz w:val="26"/>
          <w:szCs w:val="26"/>
        </w:rPr>
        <w:t>Грантовая</w:t>
      </w:r>
      <w:proofErr w:type="spellEnd"/>
      <w:r w:rsidRPr="00BD132B">
        <w:rPr>
          <w:sz w:val="26"/>
          <w:szCs w:val="26"/>
        </w:rPr>
        <w:t xml:space="preserve"> поддержка проектов, направленных на развитие образования, культуры и молодёжной политики» </w:t>
      </w:r>
      <w:r w:rsidRPr="009B4EAE">
        <w:rPr>
          <w:sz w:val="26"/>
          <w:szCs w:val="26"/>
        </w:rPr>
        <w:t>Государственной программы</w:t>
      </w:r>
      <w:r>
        <w:rPr>
          <w:sz w:val="26"/>
          <w:szCs w:val="26"/>
        </w:rPr>
        <w:t xml:space="preserve"> </w:t>
      </w:r>
      <w:r w:rsidRPr="009B4EAE">
        <w:rPr>
          <w:sz w:val="26"/>
          <w:szCs w:val="26"/>
        </w:rPr>
        <w:t>«Развитие образования, культуры, спорта, туризма и молодёжной политики Чукотского автономного округа на 2016-2020 годы»,</w:t>
      </w:r>
      <w:r w:rsidRPr="009B4EAE">
        <w:rPr>
          <w:color w:val="000000"/>
          <w:sz w:val="26"/>
          <w:szCs w:val="26"/>
        </w:rPr>
        <w:t xml:space="preserve"> </w:t>
      </w:r>
      <w:r w:rsidRPr="009B4EAE">
        <w:rPr>
          <w:sz w:val="26"/>
          <w:szCs w:val="26"/>
        </w:rPr>
        <w:t>утвержденной Постановлением Правительства Чук</w:t>
      </w:r>
      <w:r>
        <w:rPr>
          <w:sz w:val="26"/>
          <w:szCs w:val="26"/>
        </w:rPr>
        <w:t>отского автономного округа от 29 декабря 2015</w:t>
      </w:r>
      <w:r w:rsidRPr="009B4EAE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 658.</w:t>
      </w:r>
      <w:r w:rsidRPr="009B4EAE">
        <w:rPr>
          <w:sz w:val="26"/>
          <w:szCs w:val="26"/>
        </w:rPr>
        <w:t xml:space="preserve"> </w:t>
      </w:r>
      <w:proofErr w:type="gramEnd"/>
    </w:p>
    <w:p w:rsidR="001C00C4" w:rsidRPr="00BD132B" w:rsidRDefault="001C00C4" w:rsidP="003D12D3">
      <w:pPr>
        <w:numPr>
          <w:ilvl w:val="1"/>
          <w:numId w:val="3"/>
        </w:num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BD132B">
        <w:rPr>
          <w:sz w:val="26"/>
          <w:szCs w:val="26"/>
        </w:rPr>
        <w:t xml:space="preserve"> Сроки реализации проектов (программ), получивших государственные гранты </w:t>
      </w:r>
      <w:r>
        <w:rPr>
          <w:sz w:val="26"/>
          <w:szCs w:val="26"/>
        </w:rPr>
        <w:t xml:space="preserve">в 2017 году, </w:t>
      </w:r>
      <w:r w:rsidRPr="00BD132B">
        <w:rPr>
          <w:sz w:val="26"/>
          <w:szCs w:val="26"/>
        </w:rPr>
        <w:t>устанавливаются по 14 ноября 201</w:t>
      </w:r>
      <w:r>
        <w:rPr>
          <w:sz w:val="26"/>
          <w:szCs w:val="26"/>
        </w:rPr>
        <w:t>7</w:t>
      </w:r>
      <w:r w:rsidRPr="00BD132B">
        <w:rPr>
          <w:sz w:val="26"/>
          <w:szCs w:val="26"/>
        </w:rPr>
        <w:t xml:space="preserve"> года.</w:t>
      </w:r>
    </w:p>
    <w:p w:rsidR="001C00C4" w:rsidRPr="0034529C" w:rsidRDefault="001C00C4" w:rsidP="003D12D3">
      <w:pPr>
        <w:tabs>
          <w:tab w:val="left" w:pos="426"/>
          <w:tab w:val="left" w:pos="709"/>
        </w:tabs>
        <w:jc w:val="both"/>
        <w:rPr>
          <w:sz w:val="16"/>
          <w:szCs w:val="16"/>
        </w:rPr>
      </w:pPr>
    </w:p>
    <w:p w:rsidR="001C00C4" w:rsidRDefault="001C00C4" w:rsidP="00B36C73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Соискатели государственных грантов.</w:t>
      </w:r>
    </w:p>
    <w:p w:rsidR="001C00C4" w:rsidRPr="00884B0C" w:rsidRDefault="001C00C4" w:rsidP="003D12D3">
      <w:pPr>
        <w:tabs>
          <w:tab w:val="left" w:pos="360"/>
          <w:tab w:val="left" w:pos="567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Соискателями государственных </w:t>
      </w:r>
      <w:r w:rsidRPr="00F33D59">
        <w:rPr>
          <w:sz w:val="26"/>
          <w:szCs w:val="26"/>
        </w:rPr>
        <w:t xml:space="preserve">грантов </w:t>
      </w:r>
      <w:r>
        <w:rPr>
          <w:sz w:val="26"/>
          <w:szCs w:val="26"/>
        </w:rPr>
        <w:t>считаются детские и молодё</w:t>
      </w:r>
      <w:r w:rsidRPr="0033391B">
        <w:rPr>
          <w:sz w:val="26"/>
          <w:szCs w:val="26"/>
        </w:rPr>
        <w:t>жные общественные</w:t>
      </w:r>
      <w:r>
        <w:rPr>
          <w:sz w:val="26"/>
          <w:szCs w:val="26"/>
        </w:rPr>
        <w:t xml:space="preserve"> объединения,</w:t>
      </w:r>
      <w:r w:rsidRPr="00EA6625">
        <w:rPr>
          <w:sz w:val="26"/>
          <w:szCs w:val="26"/>
        </w:rPr>
        <w:t xml:space="preserve"> действующие на территории Чукотского автономного округа</w:t>
      </w:r>
      <w:r>
        <w:rPr>
          <w:sz w:val="26"/>
          <w:szCs w:val="26"/>
        </w:rPr>
        <w:t xml:space="preserve">, соответствующие требованиям статей 2 и 3 </w:t>
      </w:r>
      <w:r w:rsidRPr="00562B51">
        <w:rPr>
          <w:sz w:val="26"/>
          <w:szCs w:val="26"/>
        </w:rPr>
        <w:t xml:space="preserve">Закона Чукотского автономного округа от 4 июня 2008 года </w:t>
      </w:r>
      <w:r>
        <w:rPr>
          <w:sz w:val="26"/>
          <w:szCs w:val="26"/>
        </w:rPr>
        <w:t>№</w:t>
      </w:r>
      <w:r w:rsidRPr="00562B51">
        <w:rPr>
          <w:sz w:val="26"/>
          <w:szCs w:val="26"/>
        </w:rPr>
        <w:t xml:space="preserve"> 52-ОЗ </w:t>
      </w:r>
      <w:r>
        <w:rPr>
          <w:sz w:val="26"/>
          <w:szCs w:val="26"/>
        </w:rPr>
        <w:t>«</w:t>
      </w:r>
      <w:r w:rsidRPr="00562B51">
        <w:rPr>
          <w:sz w:val="26"/>
          <w:szCs w:val="26"/>
        </w:rPr>
        <w:t>О государственной поддержке деятельности молод</w:t>
      </w:r>
      <w:r>
        <w:rPr>
          <w:sz w:val="26"/>
          <w:szCs w:val="26"/>
        </w:rPr>
        <w:t>ё</w:t>
      </w:r>
      <w:r w:rsidRPr="00562B51">
        <w:rPr>
          <w:sz w:val="26"/>
          <w:szCs w:val="26"/>
        </w:rPr>
        <w:t>жных общественных объединений на территории Чукотского автономного округа</w:t>
      </w:r>
      <w:r>
        <w:rPr>
          <w:sz w:val="26"/>
          <w:szCs w:val="26"/>
        </w:rPr>
        <w:t xml:space="preserve">», подавшие заявку на </w:t>
      </w:r>
      <w:r w:rsidRPr="00F33D59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государственных </w:t>
      </w:r>
      <w:r w:rsidRPr="00F33D59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</w:t>
      </w:r>
      <w:r w:rsidRPr="00884B0C">
        <w:rPr>
          <w:sz w:val="26"/>
          <w:szCs w:val="26"/>
        </w:rPr>
        <w:t>в установленном порядке.</w:t>
      </w:r>
      <w:proofErr w:type="gramEnd"/>
    </w:p>
    <w:p w:rsidR="001C00C4" w:rsidRPr="0034529C" w:rsidRDefault="001C00C4" w:rsidP="003D12D3">
      <w:pPr>
        <w:tabs>
          <w:tab w:val="left" w:pos="540"/>
          <w:tab w:val="left" w:pos="567"/>
        </w:tabs>
        <w:ind w:firstLine="720"/>
        <w:rPr>
          <w:sz w:val="16"/>
          <w:szCs w:val="16"/>
        </w:rPr>
      </w:pPr>
    </w:p>
    <w:p w:rsidR="001C00C4" w:rsidRDefault="001C00C4" w:rsidP="005F5F2F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</w:p>
    <w:p w:rsidR="001C00C4" w:rsidRDefault="001C00C4" w:rsidP="005F5F2F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Порядок подачи </w:t>
      </w:r>
    </w:p>
    <w:p w:rsidR="001C00C4" w:rsidRPr="004D76DF" w:rsidRDefault="001C00C4" w:rsidP="00B36C73">
      <w:pPr>
        <w:tabs>
          <w:tab w:val="left" w:pos="540"/>
          <w:tab w:val="left" w:pos="567"/>
        </w:tabs>
        <w:ind w:firstLine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заявок на предоставление государственных грантов.</w:t>
      </w:r>
      <w:r w:rsidRPr="00E577DE">
        <w:rPr>
          <w:b/>
          <w:bCs/>
          <w:sz w:val="26"/>
          <w:szCs w:val="26"/>
        </w:rPr>
        <w:t xml:space="preserve"> </w:t>
      </w:r>
    </w:p>
    <w:p w:rsidR="001C00C4" w:rsidRPr="005F5F2F" w:rsidRDefault="001C00C4" w:rsidP="002F6345">
      <w:pPr>
        <w:jc w:val="both"/>
        <w:rPr>
          <w:sz w:val="26"/>
          <w:szCs w:val="26"/>
        </w:rPr>
      </w:pPr>
      <w:r w:rsidRPr="005F5F2F">
        <w:rPr>
          <w:sz w:val="26"/>
          <w:szCs w:val="26"/>
        </w:rPr>
        <w:tab/>
      </w:r>
    </w:p>
    <w:p w:rsidR="001C00C4" w:rsidRPr="005F5F2F" w:rsidRDefault="001C00C4" w:rsidP="002F6345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F5F2F">
        <w:rPr>
          <w:sz w:val="26"/>
          <w:szCs w:val="26"/>
        </w:rPr>
        <w:t xml:space="preserve">3.1. </w:t>
      </w:r>
      <w:r w:rsidRPr="005216D4">
        <w:rPr>
          <w:sz w:val="26"/>
          <w:szCs w:val="26"/>
        </w:rPr>
        <w:t>Заявки от соискателей гранта принимаются</w:t>
      </w:r>
      <w:r>
        <w:rPr>
          <w:sz w:val="26"/>
          <w:szCs w:val="26"/>
        </w:rPr>
        <w:t xml:space="preserve"> по форме, </w:t>
      </w:r>
      <w:r w:rsidRPr="005216D4">
        <w:rPr>
          <w:sz w:val="26"/>
          <w:szCs w:val="26"/>
        </w:rPr>
        <w:t>согласно приложению 1 к наст</w:t>
      </w:r>
      <w:r>
        <w:rPr>
          <w:sz w:val="26"/>
          <w:szCs w:val="26"/>
        </w:rPr>
        <w:t>оящему Порядку, в срок до 31 марта 2017 года.</w:t>
      </w:r>
    </w:p>
    <w:p w:rsidR="001C00C4" w:rsidRPr="005F5F2F" w:rsidRDefault="001C00C4" w:rsidP="00195C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301"/>
      <w:r w:rsidRPr="005F5F2F">
        <w:rPr>
          <w:sz w:val="26"/>
          <w:szCs w:val="26"/>
        </w:rPr>
        <w:lastRenderedPageBreak/>
        <w:t>3.2. Не позднее, чем за 30 дней до начала даты приема заявок и документов, отделом молодёжной политики Управления государственной политики в сфере образования Департамента рассылаются информационные письма о начале приема заявок на получение государственных грантов (безвозмездной помощи). Информационные письма рассылаются руководителям молодежных общественных объединений Чукотского автономного округа, руководителям муниципальных органов, осуществляющих управление в сфере образования и молодежной политики, руководителям государственных и муниципальных образовательных организаций, при которых созданы молодежные общественные объединения.</w:t>
      </w:r>
    </w:p>
    <w:bookmarkEnd w:id="0"/>
    <w:p w:rsidR="001C00C4" w:rsidRPr="005F5F2F" w:rsidRDefault="001C00C4" w:rsidP="00195C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5F2F">
        <w:rPr>
          <w:sz w:val="26"/>
          <w:szCs w:val="26"/>
        </w:rPr>
        <w:t>Также данная информация рассылается в средства массовой информации Чукотского автономного округа и размещается на сайте Молодежного портала Чукотки в информационно-телекоммуникационной сети "Интернет" по адресу: http://molodej.edu87.ru/ в разделе "Лента новостей" и в разделе "Официально" - "Государственные гранты".</w:t>
      </w:r>
    </w:p>
    <w:p w:rsidR="001C00C4" w:rsidRPr="00884B0C" w:rsidRDefault="001C00C4" w:rsidP="001A14B0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F72D21">
        <w:rPr>
          <w:sz w:val="26"/>
          <w:szCs w:val="26"/>
        </w:rPr>
        <w:t xml:space="preserve">3.3. Соискатели государственных грантов предоставляют в отдел молодёжной политики Управления государственной политики в сфере образования Департамента (689000, г. Анадырь, ул. Беринга, 5, </w:t>
      </w:r>
      <w:proofErr w:type="spellStart"/>
      <w:r w:rsidRPr="00F72D21">
        <w:rPr>
          <w:sz w:val="26"/>
          <w:szCs w:val="26"/>
        </w:rPr>
        <w:t>каб</w:t>
      </w:r>
      <w:proofErr w:type="spellEnd"/>
      <w:r w:rsidRPr="00F72D21">
        <w:rPr>
          <w:sz w:val="26"/>
          <w:szCs w:val="26"/>
        </w:rPr>
        <w:t xml:space="preserve">. № 138, тел. 8(42722) 64359) </w:t>
      </w:r>
      <w:r w:rsidRPr="00F72D21">
        <w:rPr>
          <w:b/>
          <w:bCs/>
          <w:sz w:val="26"/>
          <w:szCs w:val="26"/>
        </w:rPr>
        <w:t xml:space="preserve">заявку на предоставление государственных грантов </w:t>
      </w:r>
      <w:r w:rsidRPr="00341A5F">
        <w:rPr>
          <w:b/>
          <w:bCs/>
          <w:sz w:val="26"/>
          <w:szCs w:val="26"/>
        </w:rPr>
        <w:t xml:space="preserve">с приложением </w:t>
      </w:r>
      <w:r w:rsidRPr="00F72D21">
        <w:rPr>
          <w:b/>
          <w:bCs/>
          <w:sz w:val="26"/>
          <w:szCs w:val="26"/>
        </w:rPr>
        <w:t>в бумажном и в электронном варианте</w:t>
      </w:r>
      <w:r>
        <w:rPr>
          <w:sz w:val="26"/>
          <w:szCs w:val="26"/>
        </w:rPr>
        <w:t>.</w:t>
      </w:r>
    </w:p>
    <w:p w:rsidR="001C00C4" w:rsidRPr="00C81648" w:rsidRDefault="001C00C4" w:rsidP="006512B1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341A5F">
        <w:rPr>
          <w:sz w:val="26"/>
          <w:szCs w:val="26"/>
        </w:rPr>
        <w:t>3.4. Поступившие заявки на предоставление государственных грантов регистрируются отдел</w:t>
      </w:r>
      <w:r>
        <w:rPr>
          <w:sz w:val="26"/>
          <w:szCs w:val="26"/>
        </w:rPr>
        <w:t>ом</w:t>
      </w:r>
      <w:r w:rsidRPr="00341A5F">
        <w:rPr>
          <w:sz w:val="26"/>
          <w:szCs w:val="26"/>
        </w:rPr>
        <w:t xml:space="preserve"> молодёжной политики Управления государственной политики в сфере образования </w:t>
      </w:r>
      <w:r w:rsidRPr="00C81648">
        <w:rPr>
          <w:sz w:val="26"/>
          <w:szCs w:val="26"/>
        </w:rPr>
        <w:t>Департамента в журнале регистрации заявок.</w:t>
      </w:r>
    </w:p>
    <w:p w:rsidR="001C00C4" w:rsidRPr="00884B0C" w:rsidRDefault="001C00C4" w:rsidP="004B4130">
      <w:pPr>
        <w:jc w:val="both"/>
        <w:rPr>
          <w:sz w:val="26"/>
          <w:szCs w:val="26"/>
        </w:rPr>
      </w:pPr>
      <w:r>
        <w:tab/>
      </w:r>
      <w:r w:rsidRPr="00884B0C">
        <w:rPr>
          <w:sz w:val="26"/>
          <w:szCs w:val="26"/>
        </w:rPr>
        <w:t xml:space="preserve">Датой поступления заявки считается </w:t>
      </w:r>
      <w:r w:rsidRPr="00704149">
        <w:rPr>
          <w:b/>
          <w:bCs/>
          <w:sz w:val="26"/>
          <w:szCs w:val="26"/>
        </w:rPr>
        <w:t>поступление полного пакета</w:t>
      </w:r>
      <w:r w:rsidRPr="00884B0C">
        <w:rPr>
          <w:sz w:val="26"/>
          <w:szCs w:val="26"/>
        </w:rPr>
        <w:t xml:space="preserve"> </w:t>
      </w:r>
      <w:r w:rsidRPr="00704149">
        <w:rPr>
          <w:b/>
          <w:bCs/>
          <w:sz w:val="26"/>
          <w:szCs w:val="26"/>
        </w:rPr>
        <w:t xml:space="preserve">документов </w:t>
      </w:r>
      <w:r w:rsidRPr="00884B0C">
        <w:rPr>
          <w:sz w:val="26"/>
          <w:szCs w:val="26"/>
        </w:rPr>
        <w:t>в бумажном варианте.</w:t>
      </w:r>
    </w:p>
    <w:p w:rsidR="001C00C4" w:rsidRPr="00884B0C" w:rsidRDefault="001C00C4" w:rsidP="006512B1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884B0C">
        <w:rPr>
          <w:sz w:val="26"/>
          <w:szCs w:val="26"/>
        </w:rPr>
        <w:t>3.5.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1C00C4" w:rsidRPr="00F72D21" w:rsidRDefault="001C00C4" w:rsidP="003D12D3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72537C">
        <w:rPr>
          <w:sz w:val="26"/>
          <w:szCs w:val="26"/>
        </w:rPr>
        <w:t xml:space="preserve">. Рассмотрение заявок проводится Комиссией в период </w:t>
      </w:r>
      <w:r>
        <w:rPr>
          <w:sz w:val="26"/>
          <w:szCs w:val="26"/>
        </w:rPr>
        <w:t>с 01 апреля</w:t>
      </w:r>
      <w:r w:rsidRPr="0072537C">
        <w:rPr>
          <w:sz w:val="26"/>
          <w:szCs w:val="26"/>
        </w:rPr>
        <w:t xml:space="preserve"> по </w:t>
      </w:r>
      <w:r>
        <w:rPr>
          <w:sz w:val="26"/>
          <w:szCs w:val="26"/>
        </w:rPr>
        <w:t>21</w:t>
      </w:r>
      <w:r w:rsidRPr="0072537C">
        <w:rPr>
          <w:sz w:val="26"/>
          <w:szCs w:val="26"/>
        </w:rPr>
        <w:t xml:space="preserve"> </w:t>
      </w:r>
      <w:r w:rsidRPr="00F72D21">
        <w:rPr>
          <w:sz w:val="26"/>
          <w:szCs w:val="26"/>
        </w:rPr>
        <w:t xml:space="preserve">апреля 2017 года. </w:t>
      </w:r>
    </w:p>
    <w:p w:rsidR="001C00C4" w:rsidRPr="00A44488" w:rsidRDefault="001C00C4" w:rsidP="003D12D3">
      <w:pPr>
        <w:tabs>
          <w:tab w:val="left" w:pos="426"/>
        </w:tabs>
        <w:jc w:val="both"/>
        <w:rPr>
          <w:strike/>
        </w:rPr>
      </w:pPr>
    </w:p>
    <w:p w:rsidR="001C00C4" w:rsidRDefault="001C00C4" w:rsidP="00B36C73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содержанию </w:t>
      </w:r>
    </w:p>
    <w:p w:rsidR="001C00C4" w:rsidRDefault="001C00C4" w:rsidP="00B36C73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оформлению заявки на предоставление государственных грантов.</w:t>
      </w:r>
    </w:p>
    <w:p w:rsidR="001C00C4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</w:p>
    <w:p w:rsidR="001C00C4" w:rsidRPr="00C9168A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4.1</w:t>
      </w:r>
      <w:r>
        <w:rPr>
          <w:bCs/>
          <w:sz w:val="26"/>
          <w:szCs w:val="26"/>
        </w:rPr>
        <w:t>.</w:t>
      </w:r>
      <w:r w:rsidRPr="00CD793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соответствии с пунктом 2</w:t>
      </w:r>
      <w:r w:rsidRPr="00D34B80">
        <w:rPr>
          <w:bCs/>
          <w:sz w:val="26"/>
          <w:szCs w:val="26"/>
        </w:rPr>
        <w:t xml:space="preserve">.4. </w:t>
      </w:r>
      <w:r w:rsidRPr="00C5590E">
        <w:rPr>
          <w:sz w:val="26"/>
          <w:szCs w:val="26"/>
        </w:rPr>
        <w:t>Порядка предоставления государственных грантов (безвозмездной помощи) молодежным общественным объединениям</w:t>
      </w:r>
      <w:r>
        <w:rPr>
          <w:color w:val="FF0000"/>
          <w:sz w:val="26"/>
          <w:szCs w:val="26"/>
        </w:rPr>
        <w:t xml:space="preserve">, </w:t>
      </w:r>
      <w:r w:rsidRPr="00341A5F">
        <w:rPr>
          <w:sz w:val="26"/>
          <w:szCs w:val="26"/>
        </w:rPr>
        <w:t>утвержденным</w:t>
      </w:r>
      <w:r>
        <w:rPr>
          <w:color w:val="FF0000"/>
          <w:sz w:val="26"/>
          <w:szCs w:val="26"/>
        </w:rPr>
        <w:t xml:space="preserve"> </w:t>
      </w:r>
      <w:r w:rsidRPr="00C5590E">
        <w:rPr>
          <w:sz w:val="26"/>
          <w:szCs w:val="26"/>
        </w:rPr>
        <w:t>Постановления Правительства Чукотского автономного округа от 29 апреля 2016 года № 225</w:t>
      </w:r>
      <w:r>
        <w:rPr>
          <w:sz w:val="26"/>
          <w:szCs w:val="26"/>
        </w:rPr>
        <w:t xml:space="preserve"> </w:t>
      </w:r>
      <w:r w:rsidRPr="00341A5F">
        <w:rPr>
          <w:sz w:val="26"/>
          <w:szCs w:val="26"/>
        </w:rPr>
        <w:t>(далее – Порядок предоставления государственных грантов (безвозмездной помощи) молодежным общественным объединениям)</w:t>
      </w:r>
      <w:r>
        <w:rPr>
          <w:color w:val="FF0000"/>
          <w:sz w:val="26"/>
          <w:szCs w:val="26"/>
        </w:rPr>
        <w:t xml:space="preserve"> </w:t>
      </w:r>
      <w:r w:rsidRPr="00D34B80">
        <w:rPr>
          <w:bCs/>
          <w:sz w:val="26"/>
          <w:szCs w:val="26"/>
        </w:rPr>
        <w:t xml:space="preserve">при </w:t>
      </w:r>
      <w:r w:rsidRPr="00C9168A">
        <w:rPr>
          <w:bCs/>
          <w:sz w:val="26"/>
          <w:szCs w:val="26"/>
        </w:rPr>
        <w:t xml:space="preserve">рассмотрении заявок </w:t>
      </w:r>
      <w:r w:rsidRPr="003C7899">
        <w:rPr>
          <w:bCs/>
          <w:sz w:val="26"/>
          <w:szCs w:val="26"/>
        </w:rPr>
        <w:t>учитываю</w:t>
      </w:r>
      <w:r>
        <w:rPr>
          <w:bCs/>
          <w:sz w:val="26"/>
          <w:szCs w:val="26"/>
        </w:rPr>
        <w:t>тся</w:t>
      </w:r>
      <w:r w:rsidRPr="00C9168A">
        <w:rPr>
          <w:bCs/>
          <w:sz w:val="26"/>
          <w:szCs w:val="26"/>
        </w:rPr>
        <w:t xml:space="preserve"> следующие определяющие критерии: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>программа (проект) молодежных общественных объединений предусматривает вовлечение не менее чем 30 молодых граждан;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>общественно-полезная значимость заявленной программы (проекта);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>соответствие программы (проекта) основным направлениям государственной молодежной политики;</w:t>
      </w:r>
    </w:p>
    <w:p w:rsidR="001C00C4" w:rsidRPr="004C2775" w:rsidRDefault="001C00C4" w:rsidP="00CD7937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C2775">
        <w:rPr>
          <w:bCs/>
          <w:sz w:val="26"/>
          <w:szCs w:val="26"/>
        </w:rPr>
        <w:t xml:space="preserve">заявленная программа (проект) должна (должен) быть реализована в летний период, или в период учебного года. </w:t>
      </w:r>
    </w:p>
    <w:p w:rsidR="001C00C4" w:rsidRPr="00A108CB" w:rsidRDefault="001C00C4" w:rsidP="008F1B10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4C2775">
        <w:rPr>
          <w:bCs/>
          <w:sz w:val="26"/>
          <w:szCs w:val="26"/>
        </w:rPr>
        <w:t xml:space="preserve">Приоритетными будут заявленные программы (проекты), реализующиеся в летний </w:t>
      </w:r>
      <w:r w:rsidRPr="00B472FB">
        <w:rPr>
          <w:bCs/>
          <w:sz w:val="26"/>
          <w:szCs w:val="26"/>
        </w:rPr>
        <w:t>период, которые ориентированы на активное привлечение подростков и молодежи в возрасте от 14 до 18 лет с возможностью стимулирования за проделанну</w:t>
      </w:r>
      <w:r>
        <w:rPr>
          <w:bCs/>
          <w:sz w:val="26"/>
          <w:szCs w:val="26"/>
        </w:rPr>
        <w:t>ю общественно - значимую работу</w:t>
      </w:r>
      <w:r w:rsidRPr="00C9168A">
        <w:rPr>
          <w:bCs/>
          <w:sz w:val="26"/>
          <w:szCs w:val="26"/>
        </w:rPr>
        <w:t>;</w:t>
      </w:r>
    </w:p>
    <w:p w:rsidR="001C00C4" w:rsidRPr="00D34B80" w:rsidRDefault="001C00C4" w:rsidP="008F1B10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lastRenderedPageBreak/>
        <w:t>- количество участников программы (проекта);</w:t>
      </w:r>
    </w:p>
    <w:p w:rsidR="001C00C4" w:rsidRPr="001A17D3" w:rsidRDefault="001C00C4" w:rsidP="001D31AD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D34B80">
        <w:rPr>
          <w:bCs/>
          <w:sz w:val="26"/>
          <w:szCs w:val="26"/>
        </w:rPr>
        <w:t>- стоимость программы (проекта) в расчете на 1 одного участника.</w:t>
      </w:r>
    </w:p>
    <w:p w:rsidR="001C00C4" w:rsidRPr="00160040" w:rsidRDefault="001C00C4" w:rsidP="003D12D3">
      <w:pPr>
        <w:tabs>
          <w:tab w:val="left" w:pos="426"/>
        </w:tabs>
        <w:ind w:firstLine="720"/>
        <w:jc w:val="both"/>
        <w:rPr>
          <w:strike/>
          <w:sz w:val="26"/>
          <w:szCs w:val="26"/>
        </w:rPr>
      </w:pPr>
      <w:r w:rsidRPr="0072537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72537C">
        <w:rPr>
          <w:sz w:val="26"/>
          <w:szCs w:val="26"/>
        </w:rPr>
        <w:t xml:space="preserve">. </w:t>
      </w:r>
      <w:r w:rsidRPr="00341A5F">
        <w:rPr>
          <w:sz w:val="26"/>
          <w:szCs w:val="26"/>
        </w:rPr>
        <w:t xml:space="preserve">В соответствии с  подпунктом 5 пункта 2.4. Порядка предоставления государственных грантов (безвозмездной помощи) молодежным общественным объединениям </w:t>
      </w:r>
      <w:r w:rsidRPr="00341A5F">
        <w:rPr>
          <w:b/>
          <w:sz w:val="26"/>
          <w:szCs w:val="26"/>
        </w:rPr>
        <w:t>п</w:t>
      </w:r>
      <w:r w:rsidRPr="00341A5F">
        <w:rPr>
          <w:b/>
          <w:bCs/>
          <w:sz w:val="26"/>
          <w:szCs w:val="26"/>
        </w:rPr>
        <w:t>олный</w:t>
      </w:r>
      <w:r w:rsidRPr="00160040">
        <w:rPr>
          <w:b/>
          <w:bCs/>
          <w:sz w:val="26"/>
          <w:szCs w:val="26"/>
        </w:rPr>
        <w:t xml:space="preserve"> пакет документов заявки</w:t>
      </w:r>
      <w:r w:rsidRPr="00160040">
        <w:rPr>
          <w:sz w:val="26"/>
          <w:szCs w:val="26"/>
        </w:rPr>
        <w:t xml:space="preserve"> </w:t>
      </w:r>
      <w:r w:rsidRPr="00160040">
        <w:rPr>
          <w:b/>
          <w:bCs/>
          <w:sz w:val="26"/>
          <w:szCs w:val="26"/>
        </w:rPr>
        <w:t xml:space="preserve">на предоставление государственных грантов </w:t>
      </w:r>
      <w:r w:rsidRPr="00160040">
        <w:rPr>
          <w:sz w:val="26"/>
          <w:szCs w:val="26"/>
        </w:rPr>
        <w:t>должен включать в себя следующие материалы</w:t>
      </w:r>
      <w:r w:rsidRPr="0072537C">
        <w:rPr>
          <w:sz w:val="26"/>
          <w:szCs w:val="26"/>
        </w:rPr>
        <w:t>: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к</w:t>
      </w:r>
      <w:r w:rsidRPr="00A269F3">
        <w:rPr>
          <w:b/>
          <w:bCs/>
          <w:sz w:val="26"/>
          <w:szCs w:val="26"/>
        </w:rPr>
        <w:t>опии организационно-учредительны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>
        <w:rPr>
          <w:sz w:val="26"/>
          <w:szCs w:val="26"/>
        </w:rPr>
        <w:t>;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и</w:t>
      </w:r>
      <w:r w:rsidRPr="0072537C">
        <w:rPr>
          <w:b/>
          <w:bCs/>
          <w:sz w:val="26"/>
          <w:szCs w:val="26"/>
        </w:rPr>
        <w:t>нформационн</w:t>
      </w:r>
      <w:r>
        <w:rPr>
          <w:b/>
          <w:bCs/>
          <w:sz w:val="26"/>
          <w:szCs w:val="26"/>
        </w:rPr>
        <w:t>ую карту</w:t>
      </w:r>
      <w:r w:rsidRPr="0072537C">
        <w:rPr>
          <w:b/>
          <w:bCs/>
          <w:sz w:val="26"/>
          <w:szCs w:val="26"/>
        </w:rPr>
        <w:t xml:space="preserve"> проекта</w:t>
      </w:r>
      <w:r>
        <w:rPr>
          <w:b/>
          <w:bCs/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 w:rsidRPr="0072537C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2</w:t>
      </w:r>
      <w:r w:rsidRPr="00884B0C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884B0C">
        <w:rPr>
          <w:sz w:val="26"/>
          <w:szCs w:val="26"/>
        </w:rPr>
        <w:t>;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описание проекта</w:t>
      </w:r>
      <w:r w:rsidRPr="00884B0C">
        <w:rPr>
          <w:sz w:val="26"/>
          <w:szCs w:val="26"/>
        </w:rPr>
        <w:t xml:space="preserve"> </w:t>
      </w:r>
      <w:r w:rsidRPr="00DE27CD">
        <w:rPr>
          <w:b/>
          <w:bCs/>
          <w:sz w:val="26"/>
          <w:szCs w:val="26"/>
        </w:rPr>
        <w:t>(программы)</w:t>
      </w:r>
      <w:r w:rsidRPr="00884B0C">
        <w:rPr>
          <w:sz w:val="26"/>
          <w:szCs w:val="26"/>
        </w:rPr>
        <w:t>, в соответствии с требованиями, установленными пунктом 4.</w:t>
      </w:r>
      <w:r>
        <w:rPr>
          <w:sz w:val="26"/>
          <w:szCs w:val="26"/>
        </w:rPr>
        <w:t>3</w:t>
      </w:r>
      <w:r w:rsidRPr="00884B0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Pr="00884B0C">
        <w:rPr>
          <w:sz w:val="26"/>
          <w:szCs w:val="26"/>
        </w:rPr>
        <w:t>;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884B0C">
        <w:rPr>
          <w:b/>
          <w:bCs/>
          <w:sz w:val="26"/>
          <w:szCs w:val="26"/>
        </w:rPr>
        <w:t>бюджет проекта (программы) (смету расходов</w:t>
      </w:r>
      <w:r w:rsidRPr="00884B0C">
        <w:rPr>
          <w:sz w:val="26"/>
          <w:szCs w:val="26"/>
        </w:rPr>
        <w:t>), в соответствии с требованиями, установленными п</w:t>
      </w:r>
      <w:r>
        <w:rPr>
          <w:sz w:val="26"/>
          <w:szCs w:val="26"/>
        </w:rPr>
        <w:t>унктом 4.4 настоящего Порядка.</w:t>
      </w:r>
    </w:p>
    <w:p w:rsidR="001C00C4" w:rsidRPr="00D82091" w:rsidRDefault="001C00C4" w:rsidP="003D12D3">
      <w:pPr>
        <w:tabs>
          <w:tab w:val="left" w:pos="426"/>
        </w:tabs>
        <w:ind w:firstLine="720"/>
        <w:jc w:val="both"/>
        <w:rPr>
          <w:i/>
          <w:iCs/>
          <w:sz w:val="26"/>
          <w:szCs w:val="26"/>
        </w:rPr>
      </w:pPr>
      <w:r w:rsidRPr="007C160D">
        <w:rPr>
          <w:b/>
          <w:bCs/>
          <w:sz w:val="26"/>
          <w:szCs w:val="26"/>
        </w:rPr>
        <w:t>К пакету документов желательно также прилагать</w:t>
      </w:r>
      <w:r>
        <w:rPr>
          <w:b/>
          <w:bCs/>
          <w:sz w:val="26"/>
          <w:szCs w:val="26"/>
        </w:rPr>
        <w:t xml:space="preserve"> п</w:t>
      </w:r>
      <w:r w:rsidRPr="0072537C">
        <w:rPr>
          <w:b/>
          <w:bCs/>
          <w:sz w:val="26"/>
          <w:szCs w:val="26"/>
        </w:rPr>
        <w:t xml:space="preserve">исьма </w:t>
      </w:r>
      <w:r>
        <w:rPr>
          <w:b/>
          <w:bCs/>
          <w:sz w:val="26"/>
          <w:szCs w:val="26"/>
        </w:rPr>
        <w:t>в поддержку представленного</w:t>
      </w:r>
      <w:r w:rsidRPr="0072537C">
        <w:rPr>
          <w:b/>
          <w:bCs/>
          <w:sz w:val="26"/>
          <w:szCs w:val="26"/>
        </w:rPr>
        <w:t xml:space="preserve"> проекта</w:t>
      </w:r>
      <w:r w:rsidRPr="0072537C">
        <w:rPr>
          <w:sz w:val="26"/>
          <w:szCs w:val="26"/>
        </w:rPr>
        <w:t xml:space="preserve"> </w:t>
      </w:r>
      <w:r w:rsidRPr="00884B0C">
        <w:rPr>
          <w:b/>
          <w:bCs/>
          <w:sz w:val="26"/>
          <w:szCs w:val="26"/>
        </w:rPr>
        <w:t>(программы)</w:t>
      </w:r>
      <w:r>
        <w:rPr>
          <w:sz w:val="26"/>
          <w:szCs w:val="26"/>
        </w:rPr>
        <w:t>.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72537C">
        <w:rPr>
          <w:sz w:val="26"/>
          <w:szCs w:val="26"/>
        </w:rPr>
        <w:t xml:space="preserve">. </w:t>
      </w:r>
      <w:r w:rsidRPr="00DE27CD">
        <w:rPr>
          <w:b/>
          <w:bCs/>
          <w:sz w:val="26"/>
          <w:szCs w:val="26"/>
        </w:rPr>
        <w:t>Описание проекта (программы)</w:t>
      </w:r>
      <w:r w:rsidRPr="00884B0C">
        <w:rPr>
          <w:sz w:val="26"/>
          <w:szCs w:val="26"/>
        </w:rPr>
        <w:t xml:space="preserve"> должно включать в себя следующие разделы:</w:t>
      </w:r>
    </w:p>
    <w:p w:rsidR="001C00C4" w:rsidRPr="00323253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323253">
        <w:rPr>
          <w:sz w:val="26"/>
          <w:szCs w:val="26"/>
        </w:rPr>
        <w:t>наименование проекта (программы)</w:t>
      </w:r>
      <w:r>
        <w:rPr>
          <w:sz w:val="26"/>
          <w:szCs w:val="26"/>
        </w:rPr>
        <w:t>;</w:t>
      </w:r>
    </w:p>
    <w:p w:rsidR="001C00C4" w:rsidRPr="00884B0C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краткая аннотация проекта (программы) (до 0,5 стр.);</w:t>
      </w:r>
    </w:p>
    <w:p w:rsidR="001C00C4" w:rsidRPr="00884B0C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информация об </w:t>
      </w:r>
      <w:r w:rsidRPr="00AC7184">
        <w:rPr>
          <w:sz w:val="26"/>
          <w:szCs w:val="26"/>
        </w:rPr>
        <w:t>общественном объединени</w:t>
      </w:r>
      <w:r>
        <w:rPr>
          <w:sz w:val="26"/>
          <w:szCs w:val="26"/>
        </w:rPr>
        <w:t>и</w:t>
      </w:r>
      <w:r w:rsidRPr="00AC7184">
        <w:rPr>
          <w:sz w:val="26"/>
          <w:szCs w:val="26"/>
        </w:rPr>
        <w:t>-заявителе</w:t>
      </w:r>
      <w:r w:rsidRPr="00884B0C">
        <w:rPr>
          <w:sz w:val="26"/>
          <w:szCs w:val="26"/>
        </w:rPr>
        <w:t xml:space="preserve"> (до 0,5 стр.);</w:t>
      </w:r>
    </w:p>
    <w:p w:rsidR="001C00C4" w:rsidRPr="00884B0C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постановка проблемы (до 0,5 стр.);</w:t>
      </w:r>
    </w:p>
    <w:p w:rsidR="001C00C4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цели и задачи проекта (программы) (до 0,5 стр.)</w:t>
      </w:r>
      <w:r>
        <w:rPr>
          <w:sz w:val="26"/>
          <w:szCs w:val="26"/>
        </w:rPr>
        <w:t>;</w:t>
      </w:r>
    </w:p>
    <w:p w:rsidR="001C00C4" w:rsidRPr="00D9417F" w:rsidRDefault="001C00C4" w:rsidP="003D12D3">
      <w:pPr>
        <w:numPr>
          <w:ilvl w:val="0"/>
          <w:numId w:val="8"/>
        </w:numPr>
        <w:tabs>
          <w:tab w:val="left" w:pos="993"/>
        </w:tabs>
        <w:rPr>
          <w:sz w:val="26"/>
          <w:szCs w:val="26"/>
        </w:rPr>
      </w:pPr>
      <w:r w:rsidRPr="00D9417F">
        <w:rPr>
          <w:sz w:val="26"/>
          <w:szCs w:val="26"/>
        </w:rPr>
        <w:t>число активных и пассивных участников проекта (программы)</w:t>
      </w:r>
      <w:r>
        <w:rPr>
          <w:sz w:val="26"/>
          <w:szCs w:val="26"/>
        </w:rPr>
        <w:t>;</w:t>
      </w:r>
    </w:p>
    <w:p w:rsidR="001C00C4" w:rsidRPr="00884B0C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календарный план-график мероприятий (до 3 стр.);</w:t>
      </w:r>
    </w:p>
    <w:p w:rsidR="001C00C4" w:rsidRPr="00884B0C" w:rsidRDefault="001C00C4" w:rsidP="003D12D3">
      <w:pPr>
        <w:numPr>
          <w:ilvl w:val="0"/>
          <w:numId w:val="8"/>
        </w:numPr>
        <w:tabs>
          <w:tab w:val="left" w:pos="0"/>
        </w:tabs>
        <w:jc w:val="both"/>
        <w:rPr>
          <w:sz w:val="26"/>
          <w:szCs w:val="26"/>
        </w:rPr>
      </w:pPr>
      <w:r w:rsidRPr="00884B0C">
        <w:rPr>
          <w:sz w:val="26"/>
          <w:szCs w:val="26"/>
        </w:rPr>
        <w:t>планируемые результаты проекта (программы)  (до 0,5 стр.);</w:t>
      </w:r>
    </w:p>
    <w:p w:rsidR="001C00C4" w:rsidRDefault="001C00C4" w:rsidP="003D12D3">
      <w:pPr>
        <w:numPr>
          <w:ilvl w:val="0"/>
          <w:numId w:val="8"/>
        </w:numPr>
        <w:tabs>
          <w:tab w:val="clear" w:pos="1065"/>
          <w:tab w:val="left" w:pos="0"/>
        </w:tabs>
        <w:jc w:val="both"/>
        <w:rPr>
          <w:sz w:val="26"/>
          <w:szCs w:val="26"/>
        </w:rPr>
      </w:pPr>
      <w:r w:rsidRPr="002603BA">
        <w:rPr>
          <w:sz w:val="26"/>
          <w:szCs w:val="26"/>
        </w:rPr>
        <w:t>критерии оценки эффективности проекта (программы) (до 0,5 стр.);</w:t>
      </w:r>
    </w:p>
    <w:p w:rsidR="001C00C4" w:rsidRDefault="001C00C4" w:rsidP="003D12D3">
      <w:pPr>
        <w:numPr>
          <w:ilvl w:val="0"/>
          <w:numId w:val="8"/>
        </w:numPr>
        <w:tabs>
          <w:tab w:val="clear" w:pos="1065"/>
          <w:tab w:val="left" w:pos="0"/>
        </w:tabs>
        <w:ind w:left="709" w:hanging="4"/>
        <w:jc w:val="both"/>
        <w:rPr>
          <w:sz w:val="26"/>
          <w:szCs w:val="26"/>
        </w:rPr>
      </w:pPr>
      <w:r w:rsidRPr="002603BA">
        <w:rPr>
          <w:sz w:val="26"/>
          <w:szCs w:val="26"/>
        </w:rPr>
        <w:t xml:space="preserve"> возможности дальнейшего развития и перспективы продолжения финансирования проекта (программы) (до 1 стр.);</w:t>
      </w:r>
    </w:p>
    <w:p w:rsidR="001C00C4" w:rsidRPr="002603BA" w:rsidRDefault="001C00C4" w:rsidP="003D12D3">
      <w:pPr>
        <w:numPr>
          <w:ilvl w:val="0"/>
          <w:numId w:val="8"/>
        </w:numPr>
        <w:tabs>
          <w:tab w:val="clear" w:pos="1065"/>
          <w:tab w:val="left" w:pos="0"/>
        </w:tabs>
        <w:ind w:left="709" w:hanging="4"/>
        <w:jc w:val="both"/>
        <w:rPr>
          <w:sz w:val="26"/>
          <w:szCs w:val="26"/>
        </w:rPr>
      </w:pPr>
      <w:r w:rsidRPr="002603BA">
        <w:rPr>
          <w:sz w:val="26"/>
          <w:szCs w:val="26"/>
        </w:rPr>
        <w:t>кадровое обеспечение проекта (программы), включая обязанности каждого члена общественного объединения, привлеченного к реализации проекта (программы) (до 1 стр.).</w:t>
      </w:r>
    </w:p>
    <w:p w:rsidR="001C00C4" w:rsidRPr="00884B0C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884B0C">
        <w:rPr>
          <w:sz w:val="26"/>
          <w:szCs w:val="26"/>
        </w:rPr>
        <w:t xml:space="preserve">. </w:t>
      </w:r>
      <w:r w:rsidRPr="00884B0C">
        <w:rPr>
          <w:b/>
          <w:bCs/>
          <w:sz w:val="26"/>
          <w:szCs w:val="26"/>
        </w:rPr>
        <w:t>Бюджет проекта</w:t>
      </w:r>
      <w:r w:rsidRPr="00884B0C">
        <w:rPr>
          <w:sz w:val="26"/>
          <w:szCs w:val="26"/>
        </w:rPr>
        <w:t xml:space="preserve"> должен быть оформлен по форме согласно приложению </w:t>
      </w:r>
      <w:r>
        <w:rPr>
          <w:sz w:val="26"/>
          <w:szCs w:val="26"/>
        </w:rPr>
        <w:t>3</w:t>
      </w:r>
      <w:r w:rsidRPr="00884B0C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884B0C">
        <w:rPr>
          <w:sz w:val="26"/>
          <w:szCs w:val="26"/>
        </w:rPr>
        <w:t>, и должен включать: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30BD6">
        <w:rPr>
          <w:sz w:val="26"/>
          <w:szCs w:val="26"/>
        </w:rPr>
        <w:t>четкое разделение расходов между источниками финансирования;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30BD6">
        <w:rPr>
          <w:sz w:val="26"/>
          <w:szCs w:val="26"/>
        </w:rPr>
        <w:t>расшифровку каждой статьи расходов бюджета;</w:t>
      </w:r>
    </w:p>
    <w:p w:rsidR="001C00C4" w:rsidRPr="00A30BD6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30BD6">
        <w:rPr>
          <w:sz w:val="26"/>
          <w:szCs w:val="26"/>
        </w:rPr>
        <w:t xml:space="preserve">обоснованный </w:t>
      </w:r>
      <w:proofErr w:type="gramStart"/>
      <w:r w:rsidRPr="00A30BD6">
        <w:rPr>
          <w:sz w:val="26"/>
          <w:szCs w:val="26"/>
        </w:rPr>
        <w:t>комментарий расходов</w:t>
      </w:r>
      <w:proofErr w:type="gramEnd"/>
      <w:r w:rsidRPr="00A30BD6">
        <w:rPr>
          <w:sz w:val="26"/>
          <w:szCs w:val="26"/>
        </w:rPr>
        <w:t xml:space="preserve"> по каждой статье расходов бюджета.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A269F3">
        <w:rPr>
          <w:sz w:val="26"/>
          <w:szCs w:val="26"/>
        </w:rPr>
        <w:t xml:space="preserve">. </w:t>
      </w:r>
      <w:r w:rsidRPr="00A269F3">
        <w:rPr>
          <w:b/>
          <w:bCs/>
          <w:sz w:val="26"/>
          <w:szCs w:val="26"/>
        </w:rPr>
        <w:t>Копии учредительны</w:t>
      </w:r>
      <w:r>
        <w:rPr>
          <w:b/>
          <w:bCs/>
          <w:sz w:val="26"/>
          <w:szCs w:val="26"/>
        </w:rPr>
        <w:t>х</w:t>
      </w:r>
      <w:r w:rsidRPr="00A269F3">
        <w:rPr>
          <w:b/>
          <w:bCs/>
          <w:sz w:val="26"/>
          <w:szCs w:val="26"/>
        </w:rPr>
        <w:t xml:space="preserve"> документ</w:t>
      </w:r>
      <w:r>
        <w:rPr>
          <w:b/>
          <w:bCs/>
          <w:sz w:val="26"/>
          <w:szCs w:val="26"/>
        </w:rPr>
        <w:t>ов</w:t>
      </w:r>
      <w:r w:rsidRPr="00A269F3">
        <w:rPr>
          <w:b/>
          <w:bCs/>
          <w:sz w:val="26"/>
          <w:szCs w:val="26"/>
        </w:rPr>
        <w:t xml:space="preserve"> общественного объединения</w:t>
      </w:r>
      <w:r w:rsidRPr="00A269F3">
        <w:rPr>
          <w:sz w:val="26"/>
          <w:szCs w:val="26"/>
        </w:rPr>
        <w:t xml:space="preserve"> (устав, свидетельство о государственной регистрации юридического лица некоммерческой организации, свидетельство о постановк</w:t>
      </w:r>
      <w:r>
        <w:rPr>
          <w:sz w:val="26"/>
          <w:szCs w:val="26"/>
        </w:rPr>
        <w:t>е</w:t>
      </w:r>
      <w:r w:rsidRPr="00A269F3">
        <w:rPr>
          <w:sz w:val="26"/>
          <w:szCs w:val="26"/>
        </w:rPr>
        <w:t xml:space="preserve"> на учет в налоговом органе</w:t>
      </w:r>
      <w:r>
        <w:rPr>
          <w:sz w:val="26"/>
          <w:szCs w:val="26"/>
        </w:rPr>
        <w:t>)</w:t>
      </w:r>
      <w:r w:rsidRPr="00A269F3">
        <w:rPr>
          <w:sz w:val="26"/>
          <w:szCs w:val="26"/>
        </w:rPr>
        <w:t xml:space="preserve">, а также </w:t>
      </w:r>
      <w:r w:rsidRPr="00501CF5">
        <w:rPr>
          <w:sz w:val="26"/>
          <w:szCs w:val="26"/>
        </w:rPr>
        <w:t>банковские реквизиты</w:t>
      </w:r>
      <w:r>
        <w:rPr>
          <w:color w:val="0000FF"/>
          <w:sz w:val="26"/>
          <w:szCs w:val="26"/>
        </w:rPr>
        <w:t xml:space="preserve"> </w:t>
      </w:r>
      <w:r w:rsidRPr="00A269F3">
        <w:rPr>
          <w:sz w:val="26"/>
          <w:szCs w:val="26"/>
        </w:rPr>
        <w:t>могут быть заверены: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269F3">
        <w:rPr>
          <w:sz w:val="26"/>
          <w:szCs w:val="26"/>
        </w:rPr>
        <w:t>нотариально;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вышестоящей </w:t>
      </w:r>
      <w:r w:rsidRPr="00A269F3">
        <w:rPr>
          <w:sz w:val="26"/>
          <w:szCs w:val="26"/>
        </w:rPr>
        <w:t>организацией или учредителем (учредителями);</w:t>
      </w:r>
    </w:p>
    <w:p w:rsidR="001C00C4" w:rsidRPr="00A269F3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69F3">
        <w:rPr>
          <w:sz w:val="26"/>
          <w:szCs w:val="26"/>
        </w:rPr>
        <w:t>сам</w:t>
      </w:r>
      <w:r>
        <w:rPr>
          <w:sz w:val="26"/>
          <w:szCs w:val="26"/>
        </w:rPr>
        <w:t>им</w:t>
      </w:r>
      <w:r w:rsidRPr="00A269F3">
        <w:rPr>
          <w:sz w:val="26"/>
          <w:szCs w:val="26"/>
        </w:rPr>
        <w:t xml:space="preserve"> </w:t>
      </w:r>
      <w:r w:rsidRPr="00AC7184">
        <w:rPr>
          <w:sz w:val="26"/>
          <w:szCs w:val="26"/>
        </w:rPr>
        <w:t>общественн</w:t>
      </w:r>
      <w:r>
        <w:rPr>
          <w:sz w:val="26"/>
          <w:szCs w:val="26"/>
        </w:rPr>
        <w:t>ым</w:t>
      </w:r>
      <w:r w:rsidRPr="00AC7184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ем</w:t>
      </w:r>
      <w:r w:rsidRPr="00A269F3">
        <w:rPr>
          <w:sz w:val="26"/>
          <w:szCs w:val="26"/>
        </w:rPr>
        <w:t>-заявител</w:t>
      </w:r>
      <w:r>
        <w:rPr>
          <w:sz w:val="26"/>
          <w:szCs w:val="26"/>
        </w:rPr>
        <w:t>ем с</w:t>
      </w:r>
      <w:r w:rsidRPr="00A269F3">
        <w:rPr>
          <w:sz w:val="26"/>
          <w:szCs w:val="26"/>
        </w:rPr>
        <w:t xml:space="preserve"> подписью ее руководителя</w:t>
      </w:r>
      <w:r>
        <w:rPr>
          <w:sz w:val="26"/>
          <w:szCs w:val="26"/>
        </w:rPr>
        <w:t>, удостоверенной печатью</w:t>
      </w:r>
      <w:r w:rsidRPr="00A269F3">
        <w:rPr>
          <w:sz w:val="26"/>
          <w:szCs w:val="26"/>
        </w:rPr>
        <w:t>.</w:t>
      </w:r>
    </w:p>
    <w:p w:rsidR="001C00C4" w:rsidRPr="00A30BD6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A30BD6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A30BD6">
        <w:rPr>
          <w:sz w:val="26"/>
          <w:szCs w:val="26"/>
        </w:rPr>
        <w:t>.</w:t>
      </w:r>
      <w:r w:rsidRPr="00884B0C">
        <w:rPr>
          <w:sz w:val="26"/>
          <w:szCs w:val="26"/>
        </w:rPr>
        <w:t xml:space="preserve"> Также к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организации-</w:t>
      </w:r>
      <w:r w:rsidRPr="00A30BD6">
        <w:rPr>
          <w:sz w:val="26"/>
          <w:szCs w:val="26"/>
        </w:rPr>
        <w:t>заявителе.</w:t>
      </w:r>
    </w:p>
    <w:p w:rsidR="001C00C4" w:rsidRPr="00884B0C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4.7</w:t>
      </w:r>
      <w:r w:rsidRPr="00884B0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84B0C">
        <w:rPr>
          <w:rFonts w:ascii="Times New Roman" w:hAnsi="Times New Roman"/>
          <w:sz w:val="26"/>
          <w:szCs w:val="26"/>
        </w:rPr>
        <w:t xml:space="preserve">Материалы заявки оформляются с помощью программ </w:t>
      </w:r>
      <w:r w:rsidRPr="00884B0C">
        <w:rPr>
          <w:rFonts w:ascii="Times New Roman" w:hAnsi="Times New Roman"/>
          <w:sz w:val="26"/>
          <w:szCs w:val="26"/>
          <w:lang w:val="en-US"/>
        </w:rPr>
        <w:t>MS</w:t>
      </w:r>
      <w:r w:rsidRPr="00884B0C">
        <w:rPr>
          <w:rFonts w:ascii="Times New Roman" w:hAnsi="Times New Roman"/>
          <w:sz w:val="26"/>
          <w:szCs w:val="26"/>
        </w:rPr>
        <w:t xml:space="preserve"> </w:t>
      </w:r>
      <w:r w:rsidRPr="00884B0C">
        <w:rPr>
          <w:rFonts w:ascii="Times New Roman" w:hAnsi="Times New Roman"/>
          <w:sz w:val="26"/>
          <w:szCs w:val="26"/>
          <w:lang w:val="en-US"/>
        </w:rPr>
        <w:t>Office</w:t>
      </w:r>
      <w:r w:rsidRPr="00884B0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84B0C">
        <w:rPr>
          <w:rFonts w:ascii="Times New Roman" w:hAnsi="Times New Roman"/>
          <w:sz w:val="26"/>
          <w:szCs w:val="26"/>
        </w:rPr>
        <w:t>WinWord</w:t>
      </w:r>
      <w:proofErr w:type="spellEnd"/>
      <w:r w:rsidRPr="00884B0C">
        <w:rPr>
          <w:rFonts w:ascii="Times New Roman" w:hAnsi="Times New Roman"/>
          <w:sz w:val="26"/>
          <w:szCs w:val="26"/>
        </w:rPr>
        <w:t xml:space="preserve">, </w:t>
      </w:r>
      <w:r w:rsidRPr="00884B0C">
        <w:rPr>
          <w:rFonts w:ascii="Times New Roman" w:hAnsi="Times New Roman"/>
          <w:sz w:val="26"/>
          <w:szCs w:val="26"/>
          <w:lang w:val="en-US"/>
        </w:rPr>
        <w:t>Excel</w:t>
      </w:r>
      <w:r w:rsidRPr="00884B0C">
        <w:rPr>
          <w:rFonts w:ascii="Times New Roman" w:hAnsi="Times New Roman"/>
          <w:sz w:val="26"/>
          <w:szCs w:val="26"/>
        </w:rPr>
        <w:t>) и предоставляются в бумажном и электронном (на компакт-диске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ф</w:t>
      </w:r>
      <w:r w:rsidRPr="00C73C4C">
        <w:rPr>
          <w:rFonts w:ascii="Times New Roman" w:hAnsi="Times New Roman"/>
          <w:sz w:val="26"/>
          <w:szCs w:val="26"/>
        </w:rPr>
        <w:t>леш-накопител</w:t>
      </w:r>
      <w:r>
        <w:rPr>
          <w:rFonts w:ascii="Times New Roman" w:hAnsi="Times New Roman"/>
          <w:sz w:val="26"/>
          <w:szCs w:val="26"/>
        </w:rPr>
        <w:t>е</w:t>
      </w:r>
      <w:proofErr w:type="spellEnd"/>
      <w:r w:rsidRPr="00884B0C">
        <w:rPr>
          <w:rFonts w:ascii="Times New Roman" w:hAnsi="Times New Roman"/>
          <w:sz w:val="26"/>
          <w:szCs w:val="26"/>
        </w:rPr>
        <w:t xml:space="preserve">) вариантах. </w:t>
      </w:r>
      <w:proofErr w:type="gramEnd"/>
    </w:p>
    <w:p w:rsidR="001C00C4" w:rsidRPr="00884B0C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</w:t>
      </w:r>
      <w:r w:rsidRPr="00A30BD6">
        <w:rPr>
          <w:rFonts w:ascii="Times New Roman" w:hAnsi="Times New Roman"/>
          <w:sz w:val="26"/>
          <w:szCs w:val="26"/>
        </w:rPr>
        <w:t xml:space="preserve">. Если </w:t>
      </w:r>
      <w:r w:rsidRPr="00AC7184"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z w:val="26"/>
          <w:szCs w:val="26"/>
        </w:rPr>
        <w:t>е</w:t>
      </w:r>
      <w:r w:rsidRPr="00AC7184">
        <w:rPr>
          <w:rFonts w:ascii="Times New Roman" w:hAnsi="Times New Roman"/>
          <w:sz w:val="26"/>
          <w:szCs w:val="26"/>
        </w:rPr>
        <w:t xml:space="preserve"> объединение</w:t>
      </w:r>
      <w:r w:rsidRPr="00A30BD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заявитель</w:t>
      </w:r>
      <w:r w:rsidRPr="00A30BD6">
        <w:rPr>
          <w:rFonts w:ascii="Times New Roman" w:hAnsi="Times New Roman"/>
          <w:sz w:val="26"/>
          <w:szCs w:val="26"/>
        </w:rPr>
        <w:t xml:space="preserve"> представляет 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4B0C">
        <w:rPr>
          <w:rFonts w:ascii="Times New Roman" w:hAnsi="Times New Roman"/>
          <w:sz w:val="26"/>
          <w:szCs w:val="26"/>
        </w:rPr>
        <w:t>(программу), который рассчитан на несколько лет, то необходимо выделить очередной этап деятельности и оформить его как отдельный самостоятельный проект (со сроком реализации не более 12 месяцев), имеющий свои конкретные задачи и результаты.</w:t>
      </w:r>
    </w:p>
    <w:p w:rsidR="001C00C4" w:rsidRDefault="001C00C4" w:rsidP="003D12D3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884B0C">
        <w:rPr>
          <w:sz w:val="26"/>
          <w:szCs w:val="26"/>
        </w:rPr>
        <w:t>. Проекты (программы), оформленные с нарушениями требований к содержанию и оформлению заявок, Комиссией не рассматриваются. Проекты не возвращаются и не рецензируются.</w:t>
      </w:r>
    </w:p>
    <w:p w:rsidR="001C00C4" w:rsidRDefault="001C00C4" w:rsidP="003D12D3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00C4" w:rsidRDefault="001C00C4" w:rsidP="00B36C7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83A83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Первичный отбор заявок.</w:t>
      </w:r>
      <w:r w:rsidRPr="00683A8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884B0C">
        <w:rPr>
          <w:rFonts w:ascii="Times New Roman" w:hAnsi="Times New Roman"/>
          <w:sz w:val="26"/>
          <w:szCs w:val="26"/>
        </w:rPr>
        <w:t xml:space="preserve">5.1. Первичный отбор заявок на предоставление государственных грантов на предмет соответствия заявки </w:t>
      </w:r>
      <w:r w:rsidRPr="00BB1CFB">
        <w:rPr>
          <w:rFonts w:ascii="Times New Roman" w:hAnsi="Times New Roman"/>
          <w:sz w:val="26"/>
          <w:szCs w:val="26"/>
        </w:rPr>
        <w:t xml:space="preserve">условиям и критериям </w:t>
      </w:r>
      <w:proofErr w:type="spellStart"/>
      <w:r w:rsidRPr="00BB1CFB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BB1CFB">
        <w:rPr>
          <w:rFonts w:ascii="Times New Roman" w:hAnsi="Times New Roman"/>
          <w:sz w:val="26"/>
          <w:szCs w:val="26"/>
        </w:rPr>
        <w:t xml:space="preserve"> поддержки, наличия всех необходимых документов, </w:t>
      </w:r>
      <w:r w:rsidRPr="00511A6D">
        <w:rPr>
          <w:rFonts w:ascii="Times New Roman" w:hAnsi="Times New Roman"/>
          <w:sz w:val="26"/>
          <w:szCs w:val="26"/>
        </w:rPr>
        <w:t>допустимость юридического статуса</w:t>
      </w:r>
      <w:r w:rsidRPr="00BB1CFB">
        <w:rPr>
          <w:rFonts w:ascii="Times New Roman" w:hAnsi="Times New Roman"/>
          <w:sz w:val="26"/>
          <w:szCs w:val="26"/>
        </w:rPr>
        <w:t xml:space="preserve"> осуществляется сотрудниками отдела молодёжной политики Управления </w:t>
      </w:r>
      <w:r>
        <w:rPr>
          <w:rFonts w:ascii="Times New Roman" w:hAnsi="Times New Roman"/>
          <w:sz w:val="26"/>
          <w:szCs w:val="26"/>
        </w:rPr>
        <w:t>государственной политики в сфере образования Департамента.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>5.2. В результате первичного отбора исключаются из рассмотрения заявки соискателей, которые: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 xml:space="preserve">1) не соответствуют условиям и критериям </w:t>
      </w:r>
      <w:proofErr w:type="spellStart"/>
      <w:r w:rsidRPr="00BB1CFB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BB1CFB">
        <w:rPr>
          <w:rFonts w:ascii="Times New Roman" w:hAnsi="Times New Roman"/>
          <w:sz w:val="26"/>
          <w:szCs w:val="26"/>
        </w:rPr>
        <w:t xml:space="preserve"> поддержки;</w:t>
      </w:r>
    </w:p>
    <w:p w:rsidR="001C00C4" w:rsidRPr="00BB1CFB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BB1CFB">
        <w:rPr>
          <w:rFonts w:ascii="Times New Roman" w:hAnsi="Times New Roman"/>
          <w:sz w:val="26"/>
          <w:szCs w:val="26"/>
        </w:rPr>
        <w:t>поданы</w:t>
      </w:r>
      <w:proofErr w:type="gramEnd"/>
      <w:r w:rsidRPr="00BB1CFB">
        <w:rPr>
          <w:rFonts w:ascii="Times New Roman" w:hAnsi="Times New Roman"/>
          <w:sz w:val="26"/>
          <w:szCs w:val="26"/>
        </w:rPr>
        <w:t xml:space="preserve"> организациями, чей юридический статус не соответствует предъявляемым условиям;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BB1CFB">
        <w:rPr>
          <w:rFonts w:ascii="Times New Roman" w:hAnsi="Times New Roman"/>
          <w:sz w:val="26"/>
          <w:szCs w:val="26"/>
        </w:rPr>
        <w:t>3) не содержат</w:t>
      </w:r>
      <w:r w:rsidRPr="00BB1CFB">
        <w:rPr>
          <w:rFonts w:ascii="Times New Roman" w:hAnsi="Times New Roman"/>
          <w:color w:val="000000"/>
          <w:sz w:val="26"/>
          <w:szCs w:val="26"/>
        </w:rPr>
        <w:t xml:space="preserve"> полного комплекта необходимой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документации;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поданы </w:t>
      </w:r>
      <w:r w:rsidRPr="00341A5F">
        <w:rPr>
          <w:rFonts w:ascii="Times New Roman" w:hAnsi="Times New Roman"/>
          <w:bCs/>
          <w:sz w:val="26"/>
          <w:szCs w:val="26"/>
        </w:rPr>
        <w:t>детским и молодёжным общественным объединениям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, имеющим задолженность по предоставлению </w:t>
      </w:r>
      <w:r w:rsidRPr="00382312">
        <w:rPr>
          <w:rFonts w:ascii="Times New Roman" w:hAnsi="Times New Roman"/>
          <w:sz w:val="26"/>
          <w:szCs w:val="26"/>
        </w:rPr>
        <w:t>содержательн</w:t>
      </w:r>
      <w:r>
        <w:rPr>
          <w:rFonts w:ascii="Times New Roman" w:hAnsi="Times New Roman"/>
          <w:sz w:val="26"/>
          <w:szCs w:val="26"/>
        </w:rPr>
        <w:t>ой</w:t>
      </w:r>
      <w:r w:rsidRPr="00382312">
        <w:rPr>
          <w:rFonts w:ascii="Times New Roman" w:hAnsi="Times New Roman"/>
          <w:sz w:val="26"/>
          <w:szCs w:val="26"/>
        </w:rPr>
        <w:t xml:space="preserve"> част</w:t>
      </w:r>
      <w:r>
        <w:rPr>
          <w:rFonts w:ascii="Times New Roman" w:hAnsi="Times New Roman"/>
          <w:sz w:val="26"/>
          <w:szCs w:val="26"/>
        </w:rPr>
        <w:t>и</w:t>
      </w:r>
      <w:r w:rsidRPr="00382312">
        <w:rPr>
          <w:rFonts w:ascii="Times New Roman" w:hAnsi="Times New Roman"/>
          <w:sz w:val="26"/>
          <w:szCs w:val="26"/>
        </w:rPr>
        <w:t xml:space="preserve"> отчета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683A83">
        <w:rPr>
          <w:rFonts w:ascii="Times New Roman" w:hAnsi="Times New Roman"/>
          <w:color w:val="000000"/>
          <w:sz w:val="26"/>
          <w:szCs w:val="26"/>
        </w:rPr>
        <w:t>финансовой отчетности перед Департаментом;</w:t>
      </w:r>
    </w:p>
    <w:p w:rsidR="001C00C4" w:rsidRPr="00683A83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</w:t>
      </w:r>
      <w:r w:rsidRPr="00683A83">
        <w:rPr>
          <w:rFonts w:ascii="Times New Roman" w:hAnsi="Times New Roman"/>
          <w:color w:val="000000"/>
          <w:sz w:val="26"/>
          <w:szCs w:val="26"/>
        </w:rPr>
        <w:t>поданы с нарушением сроков подачи заявок.</w:t>
      </w:r>
    </w:p>
    <w:p w:rsidR="001C00C4" w:rsidRPr="00323253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683A83">
        <w:rPr>
          <w:rFonts w:ascii="Times New Roman" w:hAnsi="Times New Roman"/>
          <w:color w:val="000000"/>
          <w:sz w:val="26"/>
          <w:szCs w:val="26"/>
        </w:rPr>
        <w:t xml:space="preserve">5.3. Заявки, прошедшие первичный отбор, передаются на рассмотрение </w:t>
      </w:r>
      <w:r w:rsidRPr="00323253">
        <w:rPr>
          <w:rFonts w:ascii="Times New Roman" w:hAnsi="Times New Roman"/>
          <w:sz w:val="26"/>
          <w:szCs w:val="26"/>
        </w:rPr>
        <w:t>Комиссии, не позднее 3-х дней после завершения сроков приема заявок</w:t>
      </w:r>
      <w:r>
        <w:rPr>
          <w:rFonts w:ascii="Times New Roman" w:hAnsi="Times New Roman"/>
          <w:sz w:val="26"/>
          <w:szCs w:val="26"/>
        </w:rPr>
        <w:t>.</w:t>
      </w:r>
      <w:r w:rsidRPr="00323253">
        <w:rPr>
          <w:rFonts w:ascii="Times New Roman" w:hAnsi="Times New Roman"/>
          <w:sz w:val="26"/>
          <w:szCs w:val="26"/>
        </w:rPr>
        <w:t xml:space="preserve"> </w:t>
      </w:r>
    </w:p>
    <w:p w:rsidR="001C00C4" w:rsidRPr="00F50919" w:rsidRDefault="001C00C4" w:rsidP="003D12D3">
      <w:pPr>
        <w:tabs>
          <w:tab w:val="left" w:pos="426"/>
          <w:tab w:val="left" w:pos="540"/>
        </w:tabs>
        <w:ind w:firstLine="720"/>
        <w:jc w:val="center"/>
      </w:pPr>
    </w:p>
    <w:p w:rsidR="001C00C4" w:rsidRDefault="001C00C4" w:rsidP="00B36C73">
      <w:pPr>
        <w:tabs>
          <w:tab w:val="left" w:pos="426"/>
          <w:tab w:val="left" w:pos="5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Права и обязанности Комиссии. </w:t>
      </w:r>
    </w:p>
    <w:p w:rsidR="001C00C4" w:rsidRPr="00683A83" w:rsidRDefault="001C00C4" w:rsidP="003D12D3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683A83">
        <w:rPr>
          <w:rFonts w:ascii="Times New Roman" w:hAnsi="Times New Roman"/>
          <w:color w:val="000000"/>
          <w:sz w:val="26"/>
          <w:szCs w:val="26"/>
        </w:rPr>
        <w:t>.1. В состав Комиссии могут входить работники Департамента, представители органов законодательной и исполнительной власти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1A5F">
        <w:rPr>
          <w:rFonts w:ascii="Times New Roman" w:hAnsi="Times New Roman"/>
          <w:sz w:val="26"/>
          <w:szCs w:val="26"/>
        </w:rPr>
        <w:t>Чукотского автономного округа,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курирующие соответст</w:t>
      </w:r>
      <w:r>
        <w:rPr>
          <w:rFonts w:ascii="Times New Roman" w:hAnsi="Times New Roman"/>
          <w:color w:val="000000"/>
          <w:sz w:val="26"/>
          <w:szCs w:val="26"/>
        </w:rPr>
        <w:t>вующие направления деятельности,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представители организаций, участвующих в финансовой и организационной </w:t>
      </w:r>
      <w:r w:rsidRPr="002267B8">
        <w:rPr>
          <w:rFonts w:ascii="Times New Roman" w:hAnsi="Times New Roman"/>
          <w:color w:val="000000"/>
          <w:sz w:val="26"/>
          <w:szCs w:val="26"/>
        </w:rPr>
        <w:t xml:space="preserve">поддержке </w:t>
      </w:r>
      <w:r w:rsidRPr="002267B8">
        <w:rPr>
          <w:rFonts w:ascii="Times New Roman" w:hAnsi="Times New Roman"/>
          <w:bCs/>
          <w:sz w:val="26"/>
          <w:szCs w:val="26"/>
        </w:rPr>
        <w:t>детски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2267B8">
        <w:rPr>
          <w:rFonts w:ascii="Times New Roman" w:hAnsi="Times New Roman"/>
          <w:bCs/>
          <w:sz w:val="26"/>
          <w:szCs w:val="26"/>
        </w:rPr>
        <w:t xml:space="preserve"> и молодёжны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2267B8">
        <w:rPr>
          <w:rFonts w:ascii="Times New Roman" w:hAnsi="Times New Roman"/>
          <w:bCs/>
          <w:sz w:val="26"/>
          <w:szCs w:val="26"/>
        </w:rPr>
        <w:t xml:space="preserve"> общественны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2267B8">
        <w:rPr>
          <w:rFonts w:ascii="Times New Roman" w:hAnsi="Times New Roman"/>
          <w:bCs/>
          <w:sz w:val="26"/>
          <w:szCs w:val="26"/>
        </w:rPr>
        <w:t xml:space="preserve"> объединени</w:t>
      </w:r>
      <w:r>
        <w:rPr>
          <w:rFonts w:ascii="Times New Roman" w:hAnsi="Times New Roman"/>
          <w:bCs/>
          <w:sz w:val="26"/>
          <w:szCs w:val="26"/>
        </w:rPr>
        <w:t>й</w:t>
      </w:r>
      <w:r w:rsidRPr="002267B8">
        <w:rPr>
          <w:rFonts w:ascii="Times New Roman" w:hAnsi="Times New Roman"/>
          <w:color w:val="000000"/>
          <w:sz w:val="26"/>
          <w:szCs w:val="26"/>
        </w:rPr>
        <w:t>.</w:t>
      </w:r>
    </w:p>
    <w:p w:rsidR="001C00C4" w:rsidRPr="002267B8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>6.2.</w:t>
      </w:r>
      <w:r w:rsidRPr="00917D51">
        <w:rPr>
          <w:rFonts w:ascii="Times New Roman" w:hAnsi="Times New Roman"/>
          <w:bCs/>
          <w:sz w:val="26"/>
          <w:szCs w:val="26"/>
        </w:rPr>
        <w:t xml:space="preserve"> Полномочия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267B8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267B8">
        <w:rPr>
          <w:rFonts w:ascii="Times New Roman" w:hAnsi="Times New Roman"/>
          <w:sz w:val="26"/>
          <w:szCs w:val="26"/>
        </w:rPr>
        <w:t>:</w:t>
      </w:r>
    </w:p>
    <w:p w:rsidR="001C00C4" w:rsidRPr="00917D5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>1) проводит экспертизу представленных проектов (программ) самостоятельно или с помощью привлечения независимых экспертов и принимает решение об оказании государственной поддержки или отказе в ней соискателю государственного гранта в установленные сроки;</w:t>
      </w:r>
    </w:p>
    <w:p w:rsidR="001C00C4" w:rsidRPr="00917D5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 xml:space="preserve">2) готовит Список </w:t>
      </w:r>
      <w:proofErr w:type="spellStart"/>
      <w:r w:rsidRPr="00917D51">
        <w:rPr>
          <w:rFonts w:ascii="Times New Roman" w:hAnsi="Times New Roman"/>
          <w:sz w:val="26"/>
          <w:szCs w:val="26"/>
        </w:rPr>
        <w:t>грантополучателей</w:t>
      </w:r>
      <w:proofErr w:type="spellEnd"/>
      <w:r w:rsidRPr="00917D51">
        <w:rPr>
          <w:rFonts w:ascii="Times New Roman" w:hAnsi="Times New Roman"/>
          <w:sz w:val="26"/>
          <w:szCs w:val="26"/>
        </w:rPr>
        <w:t>;</w:t>
      </w:r>
    </w:p>
    <w:p w:rsidR="001C00C4" w:rsidRPr="00917D5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917D51">
        <w:rPr>
          <w:rFonts w:ascii="Times New Roman" w:hAnsi="Times New Roman"/>
          <w:sz w:val="26"/>
          <w:szCs w:val="26"/>
        </w:rPr>
        <w:t>3) определяет размер денежных средств, выделяемых на выплату государственного гранта по каждому проекту (программе), признанному лучшим (далее - размер государственного гранта).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proofErr w:type="gramStart"/>
      <w:r>
        <w:rPr>
          <w:rFonts w:ascii="Times New Roman" w:hAnsi="Times New Roman"/>
          <w:sz w:val="26"/>
          <w:szCs w:val="26"/>
        </w:rPr>
        <w:t xml:space="preserve">Основанием для отказа в предоставлении государственной поддержки соискателям государственного гранта является не соответствие критериям, установленным в пунктах </w:t>
      </w:r>
      <w:r w:rsidRPr="009D0280">
        <w:rPr>
          <w:rFonts w:ascii="Times New Roman" w:hAnsi="Times New Roman"/>
          <w:sz w:val="26"/>
          <w:szCs w:val="26"/>
        </w:rPr>
        <w:t xml:space="preserve">2.4 и 2.5 раздела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2267B8">
        <w:rPr>
          <w:rFonts w:ascii="Times New Roman" w:hAnsi="Times New Roman"/>
          <w:sz w:val="26"/>
          <w:szCs w:val="26"/>
        </w:rPr>
        <w:t xml:space="preserve">Порядка предоставления государственных грантов (безвозмездной помощи) молодежным общественным </w:t>
      </w:r>
      <w:r w:rsidRPr="002267B8">
        <w:rPr>
          <w:rFonts w:ascii="Times New Roman" w:hAnsi="Times New Roman"/>
          <w:sz w:val="26"/>
          <w:szCs w:val="26"/>
        </w:rPr>
        <w:lastRenderedPageBreak/>
        <w:t>объединениям</w:t>
      </w:r>
      <w:r>
        <w:rPr>
          <w:rFonts w:ascii="Times New Roman" w:hAnsi="Times New Roman"/>
          <w:sz w:val="26"/>
          <w:szCs w:val="26"/>
        </w:rPr>
        <w:t>, а также не соответствие требованиям законодательства Российской Федерации и Чукотского автономного округа.</w:t>
      </w:r>
      <w:proofErr w:type="gramEnd"/>
    </w:p>
    <w:p w:rsidR="001C00C4" w:rsidRPr="0048388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941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9417F">
        <w:rPr>
          <w:rFonts w:ascii="Times New Roman" w:hAnsi="Times New Roman"/>
          <w:sz w:val="26"/>
          <w:szCs w:val="26"/>
        </w:rPr>
        <w:t xml:space="preserve">. </w:t>
      </w:r>
      <w:r w:rsidRPr="00D9417F">
        <w:rPr>
          <w:rFonts w:ascii="Times New Roman" w:hAnsi="Times New Roman"/>
          <w:spacing w:val="-2"/>
          <w:sz w:val="26"/>
          <w:szCs w:val="26"/>
        </w:rPr>
        <w:t xml:space="preserve">Заседание Комиссии считается правомочным при наличии более </w:t>
      </w:r>
      <w:r w:rsidRPr="00D9417F">
        <w:rPr>
          <w:rFonts w:ascii="Times New Roman" w:hAnsi="Times New Roman"/>
          <w:sz w:val="26"/>
          <w:szCs w:val="26"/>
        </w:rPr>
        <w:t>половины ее состава.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На заседание Комиссии могут быть приглашены независимые эксперты. Присутствие представителей от соискателей государственных грантов и посторонних лиц на заседании </w:t>
      </w:r>
      <w:r>
        <w:rPr>
          <w:rFonts w:ascii="Times New Roman" w:hAnsi="Times New Roman"/>
          <w:color w:val="000000"/>
          <w:sz w:val="26"/>
          <w:szCs w:val="26"/>
        </w:rPr>
        <w:t xml:space="preserve">Комиссии </w:t>
      </w:r>
      <w:r w:rsidRPr="00683A83">
        <w:rPr>
          <w:rFonts w:ascii="Times New Roman" w:hAnsi="Times New Roman"/>
          <w:color w:val="000000"/>
          <w:sz w:val="26"/>
          <w:szCs w:val="26"/>
        </w:rPr>
        <w:t>не допускается.</w:t>
      </w:r>
    </w:p>
    <w:p w:rsidR="001C00C4" w:rsidRPr="0048388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83887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5</w:t>
      </w:r>
      <w:r w:rsidRPr="00483887">
        <w:rPr>
          <w:rFonts w:ascii="Times New Roman" w:hAnsi="Times New Roman"/>
          <w:sz w:val="26"/>
          <w:szCs w:val="26"/>
        </w:rPr>
        <w:t>. Решения Комиссии принимаются открытым голосованием простым большинством голосов. В случае равенства голосов голос Председателя Комиссии является решающим (при его отсутствии - голос заместителя Председателя Комиссии, ведущего заседание Комиссии).</w:t>
      </w:r>
    </w:p>
    <w:p w:rsidR="001C00C4" w:rsidRPr="0048388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8388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.6</w:t>
      </w:r>
      <w:r w:rsidRPr="00483887">
        <w:rPr>
          <w:rFonts w:ascii="Times New Roman" w:hAnsi="Times New Roman"/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1C00C4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8388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.7</w:t>
      </w:r>
      <w:r w:rsidRPr="00483887">
        <w:rPr>
          <w:rFonts w:ascii="Times New Roman" w:hAnsi="Times New Roman"/>
          <w:sz w:val="26"/>
          <w:szCs w:val="26"/>
        </w:rPr>
        <w:t>. Решение Комиссии является окончательным</w:t>
      </w:r>
      <w:r>
        <w:rPr>
          <w:rFonts w:ascii="Times New Roman" w:hAnsi="Times New Roman"/>
          <w:sz w:val="26"/>
          <w:szCs w:val="26"/>
        </w:rPr>
        <w:t>.</w:t>
      </w:r>
    </w:p>
    <w:p w:rsidR="001C00C4" w:rsidRPr="00C26091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8</w:t>
      </w:r>
      <w:r w:rsidRPr="00C26091">
        <w:rPr>
          <w:rFonts w:ascii="Times New Roman" w:hAnsi="Times New Roman"/>
          <w:sz w:val="26"/>
          <w:szCs w:val="26"/>
        </w:rPr>
        <w:t xml:space="preserve">. Комиссия имеет право </w:t>
      </w:r>
      <w:r>
        <w:rPr>
          <w:rFonts w:ascii="Times New Roman" w:hAnsi="Times New Roman"/>
          <w:sz w:val="26"/>
          <w:szCs w:val="26"/>
        </w:rPr>
        <w:t>инициировать заседание</w:t>
      </w:r>
      <w:r w:rsidRPr="00C260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принятия решений в случаях:</w:t>
      </w:r>
    </w:p>
    <w:p w:rsidR="001C00C4" w:rsidRPr="00C26091" w:rsidRDefault="001C00C4" w:rsidP="003D12D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>- выделения дополнительных средств из окружного бюджета на предоставление государственных грантов (безвозмездной помощи)</w:t>
      </w:r>
      <w:r>
        <w:rPr>
          <w:rFonts w:ascii="Times New Roman" w:hAnsi="Times New Roman"/>
          <w:sz w:val="26"/>
          <w:szCs w:val="26"/>
        </w:rPr>
        <w:t xml:space="preserve"> детским и </w:t>
      </w:r>
      <w:r w:rsidRPr="00C26091">
        <w:rPr>
          <w:rFonts w:ascii="Times New Roman" w:hAnsi="Times New Roman"/>
          <w:sz w:val="26"/>
          <w:szCs w:val="26"/>
        </w:rPr>
        <w:t>молод</w:t>
      </w:r>
      <w:r>
        <w:rPr>
          <w:rFonts w:ascii="Times New Roman" w:hAnsi="Times New Roman"/>
          <w:sz w:val="26"/>
          <w:szCs w:val="26"/>
        </w:rPr>
        <w:t>ё</w:t>
      </w:r>
      <w:r w:rsidRPr="00C26091">
        <w:rPr>
          <w:rFonts w:ascii="Times New Roman" w:hAnsi="Times New Roman"/>
          <w:sz w:val="26"/>
          <w:szCs w:val="26"/>
        </w:rPr>
        <w:t>жным общественным объединениям Чукотского автономного округа;</w:t>
      </w:r>
    </w:p>
    <w:p w:rsidR="001C00C4" w:rsidRDefault="001C00C4" w:rsidP="003D12D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 xml:space="preserve">- официального письменного отказа одного или более </w:t>
      </w:r>
      <w:proofErr w:type="spellStart"/>
      <w:r w:rsidRPr="00C26091">
        <w:rPr>
          <w:rFonts w:ascii="Times New Roman" w:hAnsi="Times New Roman"/>
          <w:sz w:val="26"/>
          <w:szCs w:val="26"/>
        </w:rPr>
        <w:t>грантополучателей</w:t>
      </w:r>
      <w:proofErr w:type="spellEnd"/>
      <w:r w:rsidRPr="00C260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получения выделенного гранта;</w:t>
      </w:r>
    </w:p>
    <w:p w:rsidR="001C00C4" w:rsidRPr="00C26091" w:rsidRDefault="001C00C4" w:rsidP="003D12D3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возникновения </w:t>
      </w:r>
      <w:proofErr w:type="gramStart"/>
      <w:r>
        <w:rPr>
          <w:rFonts w:ascii="Times New Roman" w:hAnsi="Times New Roman"/>
          <w:sz w:val="26"/>
          <w:szCs w:val="26"/>
        </w:rPr>
        <w:t>форс–мажорных</w:t>
      </w:r>
      <w:proofErr w:type="gramEnd"/>
      <w:r>
        <w:rPr>
          <w:rFonts w:ascii="Times New Roman" w:hAnsi="Times New Roman"/>
          <w:sz w:val="26"/>
          <w:szCs w:val="26"/>
        </w:rPr>
        <w:t xml:space="preserve"> обстоятельств.</w:t>
      </w:r>
    </w:p>
    <w:p w:rsidR="001C00C4" w:rsidRDefault="001C00C4" w:rsidP="003D12D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1C00C4" w:rsidRDefault="001C00C4" w:rsidP="003D12D3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7</w:t>
      </w:r>
      <w:r w:rsidRPr="00683A83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 выплат и возврата государственных грантов.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00C4" w:rsidRPr="00C81648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9417F">
        <w:rPr>
          <w:rFonts w:ascii="Times New Roman" w:hAnsi="Times New Roman"/>
          <w:sz w:val="26"/>
          <w:szCs w:val="26"/>
        </w:rPr>
        <w:t xml:space="preserve">.1. Решение Комиссии об оказании государственной поддержки соискателю </w:t>
      </w:r>
      <w:r w:rsidRPr="00C81648">
        <w:rPr>
          <w:rFonts w:ascii="Times New Roman" w:hAnsi="Times New Roman"/>
          <w:sz w:val="26"/>
          <w:szCs w:val="26"/>
        </w:rPr>
        <w:t>государственного гранта утверждается приказом Департамента в срок не позднее 7 календарных дней со дня заседания Комиссии.</w:t>
      </w:r>
    </w:p>
    <w:p w:rsidR="001C00C4" w:rsidRPr="00C81648" w:rsidRDefault="001C00C4" w:rsidP="001A4DE2">
      <w:pPr>
        <w:jc w:val="both"/>
        <w:rPr>
          <w:sz w:val="26"/>
          <w:szCs w:val="26"/>
        </w:rPr>
      </w:pPr>
      <w:r w:rsidRPr="00C81648">
        <w:rPr>
          <w:sz w:val="26"/>
          <w:szCs w:val="26"/>
        </w:rPr>
        <w:tab/>
        <w:t>7.2. Выплата государственных грантов осуществляется Департаментом после подписания с молодёжным (детским) общественным объединением (соискателем государственного гранта) Соглашения о предоставлении гранта</w:t>
      </w:r>
    </w:p>
    <w:p w:rsidR="001C00C4" w:rsidRPr="00FB6901" w:rsidRDefault="001C00C4" w:rsidP="006B1F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1D7D6B">
        <w:rPr>
          <w:sz w:val="26"/>
          <w:szCs w:val="26"/>
        </w:rPr>
        <w:t xml:space="preserve">Перечисление Гранта производится после предоставления в Департамент </w:t>
      </w:r>
      <w:r w:rsidRPr="001D7D6B">
        <w:rPr>
          <w:color w:val="000000"/>
          <w:sz w:val="26"/>
          <w:szCs w:val="26"/>
        </w:rPr>
        <w:t xml:space="preserve">заявления </w:t>
      </w:r>
      <w:proofErr w:type="spellStart"/>
      <w:r w:rsidRPr="00FB6901">
        <w:rPr>
          <w:color w:val="000000"/>
          <w:sz w:val="26"/>
          <w:szCs w:val="26"/>
        </w:rPr>
        <w:t>грантополучателя</w:t>
      </w:r>
      <w:proofErr w:type="spellEnd"/>
      <w:r w:rsidRPr="00FB6901">
        <w:rPr>
          <w:color w:val="000000"/>
          <w:sz w:val="26"/>
          <w:szCs w:val="26"/>
        </w:rPr>
        <w:t xml:space="preserve"> на перечисление государственного гранта, согласно приложению </w:t>
      </w:r>
      <w:r>
        <w:rPr>
          <w:color w:val="000000"/>
          <w:sz w:val="26"/>
          <w:szCs w:val="26"/>
        </w:rPr>
        <w:t>4</w:t>
      </w:r>
      <w:r w:rsidRPr="00FB6901">
        <w:rPr>
          <w:color w:val="000000"/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Порядку</w:t>
      </w:r>
      <w:r w:rsidRPr="00FB6901">
        <w:rPr>
          <w:color w:val="000000"/>
          <w:sz w:val="26"/>
          <w:szCs w:val="26"/>
        </w:rPr>
        <w:t>,</w:t>
      </w:r>
      <w:r w:rsidRPr="00FB6901">
        <w:rPr>
          <w:sz w:val="26"/>
          <w:szCs w:val="26"/>
        </w:rPr>
        <w:t xml:space="preserve"> с лицевого счета Департамента, открытого в Управлении Федерального казначейства по Чукотскому автономному округу, на счет Получателя Гранта, в пределах средств, предусмотренных на эти цели соглашением.</w:t>
      </w:r>
    </w:p>
    <w:p w:rsidR="001C00C4" w:rsidRPr="00201507" w:rsidRDefault="001C00C4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FB6901">
        <w:rPr>
          <w:rFonts w:ascii="Times New Roman" w:hAnsi="Times New Roman"/>
          <w:color w:val="000000"/>
          <w:sz w:val="26"/>
          <w:szCs w:val="26"/>
        </w:rPr>
        <w:t xml:space="preserve">7.4. </w:t>
      </w:r>
      <w:proofErr w:type="gramStart"/>
      <w:r w:rsidRPr="00FB6901">
        <w:rPr>
          <w:rFonts w:ascii="Times New Roman" w:hAnsi="Times New Roman"/>
          <w:color w:val="000000"/>
          <w:sz w:val="26"/>
          <w:szCs w:val="26"/>
        </w:rPr>
        <w:t xml:space="preserve">Информация о принятых Комиссией решениях и приказе Департамента направляется соискателям государственных грантов в срок не позднее </w:t>
      </w:r>
      <w:r w:rsidRPr="00FB6901">
        <w:rPr>
          <w:rFonts w:ascii="Times New Roman" w:hAnsi="Times New Roman"/>
          <w:sz w:val="26"/>
          <w:szCs w:val="26"/>
        </w:rPr>
        <w:t>7 календарных дней со</w:t>
      </w:r>
      <w:r w:rsidRPr="00FB6901">
        <w:rPr>
          <w:rFonts w:ascii="Times New Roman" w:hAnsi="Times New Roman"/>
          <w:color w:val="000000"/>
          <w:sz w:val="26"/>
          <w:szCs w:val="26"/>
        </w:rPr>
        <w:t xml:space="preserve"> дня заседания Комиссии, </w:t>
      </w:r>
      <w:r w:rsidRPr="00201507">
        <w:rPr>
          <w:rFonts w:ascii="Times New Roman" w:hAnsi="Times New Roman"/>
          <w:sz w:val="26"/>
          <w:szCs w:val="26"/>
        </w:rPr>
        <w:t>данная информация рассылается в средства массовой информации Чукотского автономного округа и размещается на сайте Молодежного портала Чукотки в информационно-телекоммуникационной сети "Интернет" по адресу: http://molodej.edu87.ru/ в разделе "Лента новостей" и в разделе "Официально" - "Государственные гранты</w:t>
      </w:r>
      <w:proofErr w:type="gramEnd"/>
      <w:r w:rsidRPr="00201507">
        <w:rPr>
          <w:rFonts w:ascii="Times New Roman" w:hAnsi="Times New Roman"/>
          <w:sz w:val="26"/>
          <w:szCs w:val="26"/>
        </w:rPr>
        <w:t>".</w:t>
      </w:r>
    </w:p>
    <w:p w:rsidR="001C00C4" w:rsidRDefault="001C00C4" w:rsidP="009843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B6901">
        <w:rPr>
          <w:sz w:val="26"/>
          <w:szCs w:val="26"/>
        </w:rPr>
        <w:t>7.5. В случае неполного использования гранта в установленные соглашением сроки или выявления нецелевого использования гранта (его части), грант (часть гранта) подлежит возврату в окружной бюджет.</w:t>
      </w:r>
    </w:p>
    <w:p w:rsidR="001C00C4" w:rsidRPr="00FB6901" w:rsidRDefault="001C00C4" w:rsidP="0098432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C00C4" w:rsidRDefault="001C00C4" w:rsidP="003D12D3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Отчетность.</w:t>
      </w:r>
    </w:p>
    <w:p w:rsidR="001C00C4" w:rsidRPr="00C26091" w:rsidRDefault="001C00C4" w:rsidP="006203C0">
      <w:pPr>
        <w:ind w:firstLine="720"/>
        <w:jc w:val="both"/>
        <w:rPr>
          <w:sz w:val="26"/>
          <w:szCs w:val="26"/>
        </w:rPr>
      </w:pPr>
      <w:r w:rsidRPr="002153E4">
        <w:rPr>
          <w:sz w:val="26"/>
          <w:szCs w:val="26"/>
        </w:rPr>
        <w:t xml:space="preserve">8.1. </w:t>
      </w:r>
      <w:proofErr w:type="spellStart"/>
      <w:r w:rsidRPr="00C26091">
        <w:rPr>
          <w:sz w:val="26"/>
          <w:szCs w:val="26"/>
        </w:rPr>
        <w:t>Грантополучатель</w:t>
      </w:r>
      <w:proofErr w:type="spellEnd"/>
      <w:r w:rsidRPr="00C26091">
        <w:rPr>
          <w:sz w:val="26"/>
          <w:szCs w:val="26"/>
        </w:rPr>
        <w:t xml:space="preserve"> представляет в адрес Департамента отчет о целевом использовании средств не позднее 45 дней до окончания финансового года согласно </w:t>
      </w:r>
      <w:r w:rsidRPr="00C26091">
        <w:rPr>
          <w:sz w:val="26"/>
          <w:szCs w:val="26"/>
        </w:rPr>
        <w:lastRenderedPageBreak/>
        <w:t xml:space="preserve">п.5.2. </w:t>
      </w:r>
      <w:bookmarkStart w:id="1" w:name="sub_1000"/>
      <w:r w:rsidRPr="00201507">
        <w:rPr>
          <w:sz w:val="26"/>
          <w:szCs w:val="26"/>
        </w:rPr>
        <w:t>Порядка предоставления государственных грантов (безвозмездной помощи) молодежным общественным объединениям</w:t>
      </w:r>
      <w:bookmarkEnd w:id="1"/>
      <w:r w:rsidRPr="00201507">
        <w:rPr>
          <w:sz w:val="26"/>
          <w:szCs w:val="26"/>
        </w:rPr>
        <w:t>.</w:t>
      </w:r>
    </w:p>
    <w:p w:rsidR="001C00C4" w:rsidRDefault="001C00C4" w:rsidP="006203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D204F">
        <w:rPr>
          <w:sz w:val="26"/>
          <w:szCs w:val="26"/>
        </w:rPr>
        <w:t>2. Отчет должен включать в себя</w:t>
      </w:r>
      <w:r>
        <w:rPr>
          <w:sz w:val="26"/>
          <w:szCs w:val="26"/>
        </w:rPr>
        <w:t>:</w:t>
      </w:r>
    </w:p>
    <w:p w:rsidR="001C00C4" w:rsidRPr="00BB1CFB" w:rsidRDefault="001C00C4" w:rsidP="006203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D204F">
        <w:rPr>
          <w:sz w:val="26"/>
          <w:szCs w:val="26"/>
        </w:rPr>
        <w:t xml:space="preserve"> информацию о реализации проекта и его итогах (содержательная часть отчета)</w:t>
      </w:r>
      <w:r>
        <w:rPr>
          <w:sz w:val="26"/>
          <w:szCs w:val="26"/>
        </w:rPr>
        <w:t xml:space="preserve">, </w:t>
      </w:r>
      <w:r w:rsidRPr="00BB1CFB">
        <w:rPr>
          <w:sz w:val="26"/>
          <w:szCs w:val="26"/>
        </w:rPr>
        <w:t xml:space="preserve">согласно приложению 5 к настоящему </w:t>
      </w:r>
      <w:r>
        <w:rPr>
          <w:sz w:val="26"/>
          <w:szCs w:val="26"/>
        </w:rPr>
        <w:t>Порядку</w:t>
      </w:r>
      <w:r w:rsidRPr="00BB1CFB">
        <w:rPr>
          <w:sz w:val="26"/>
          <w:szCs w:val="26"/>
        </w:rPr>
        <w:t>;</w:t>
      </w:r>
    </w:p>
    <w:p w:rsidR="001C00C4" w:rsidRPr="00BB1CFB" w:rsidRDefault="001C00C4" w:rsidP="006203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- отчет об использовании государственного гранта (безвозмездной помощи) на реализацию проекта, согласно приложению 6 к настоящему </w:t>
      </w:r>
      <w:r>
        <w:rPr>
          <w:sz w:val="26"/>
          <w:szCs w:val="26"/>
        </w:rPr>
        <w:t>Порядку</w:t>
      </w:r>
      <w:r w:rsidRPr="00BB1CFB">
        <w:rPr>
          <w:sz w:val="26"/>
          <w:szCs w:val="26"/>
        </w:rPr>
        <w:t xml:space="preserve">. 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8.3. К отчету должны прилагаться: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- </w:t>
      </w:r>
      <w:r w:rsidRPr="00BB1CFB">
        <w:rPr>
          <w:b/>
          <w:bCs/>
          <w:sz w:val="26"/>
          <w:szCs w:val="26"/>
        </w:rPr>
        <w:t>заверенные копии</w:t>
      </w:r>
      <w:r w:rsidRPr="00BB1CFB">
        <w:rPr>
          <w:sz w:val="26"/>
          <w:szCs w:val="26"/>
        </w:rPr>
        <w:t xml:space="preserve"> платежных и иных первичных документов, подтверждающих фактически произведенные расходы;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документы, на основании которых эти платежи были произведены;</w:t>
      </w:r>
    </w:p>
    <w:p w:rsidR="001C00C4" w:rsidRPr="00BB1CFB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>- реестр прилагаемых документов и копий;</w:t>
      </w:r>
    </w:p>
    <w:p w:rsidR="001C00C4" w:rsidRPr="0039526D" w:rsidRDefault="001C00C4" w:rsidP="000565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526D">
        <w:rPr>
          <w:sz w:val="26"/>
          <w:szCs w:val="26"/>
        </w:rPr>
        <w:t>- отчет об использовании государственного гранта (безвозмездной помощи)</w:t>
      </w:r>
    </w:p>
    <w:p w:rsidR="001C00C4" w:rsidRPr="00BB1CFB" w:rsidRDefault="001C00C4" w:rsidP="0052346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9526D">
        <w:rPr>
          <w:rFonts w:ascii="Times New Roman" w:hAnsi="Times New Roman"/>
          <w:sz w:val="26"/>
          <w:szCs w:val="26"/>
        </w:rPr>
        <w:t xml:space="preserve">на реализацию проекта </w:t>
      </w:r>
      <w:r w:rsidRPr="0039526D">
        <w:rPr>
          <w:rFonts w:ascii="Times New Roman" w:hAnsi="Times New Roman" w:cs="Times New Roman"/>
          <w:sz w:val="26"/>
          <w:szCs w:val="26"/>
        </w:rPr>
        <w:t>(приложение к соглашению).</w:t>
      </w:r>
    </w:p>
    <w:p w:rsidR="001C00C4" w:rsidRDefault="001C00C4" w:rsidP="006203C0">
      <w:pPr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8.4. Департамент вправе запросить у </w:t>
      </w:r>
      <w:proofErr w:type="spellStart"/>
      <w:r w:rsidRPr="00BB1CFB">
        <w:rPr>
          <w:sz w:val="26"/>
          <w:szCs w:val="26"/>
        </w:rPr>
        <w:t>грантополучателя</w:t>
      </w:r>
      <w:proofErr w:type="spellEnd"/>
      <w:r w:rsidRPr="00BB1CFB">
        <w:rPr>
          <w:sz w:val="26"/>
          <w:szCs w:val="26"/>
        </w:rPr>
        <w:t xml:space="preserve"> дополнительную информацию и (или) документы в процессе рассмотрения отчета, необходимые для получения полного представления о ходе и итогах реализации</w:t>
      </w:r>
      <w:r w:rsidRPr="00C26091">
        <w:rPr>
          <w:sz w:val="26"/>
          <w:szCs w:val="26"/>
        </w:rPr>
        <w:t xml:space="preserve"> проекта, а </w:t>
      </w:r>
      <w:proofErr w:type="spellStart"/>
      <w:r w:rsidRPr="00C26091">
        <w:rPr>
          <w:sz w:val="26"/>
          <w:szCs w:val="26"/>
        </w:rPr>
        <w:t>грантополучатель</w:t>
      </w:r>
      <w:proofErr w:type="spellEnd"/>
      <w:r w:rsidRPr="00C26091">
        <w:rPr>
          <w:sz w:val="26"/>
          <w:szCs w:val="26"/>
        </w:rPr>
        <w:t xml:space="preserve"> должен предоставить их в течение 7 рабочих дней.</w:t>
      </w:r>
    </w:p>
    <w:p w:rsidR="001C00C4" w:rsidRDefault="001C00C4" w:rsidP="00207D99">
      <w:pPr>
        <w:tabs>
          <w:tab w:val="left" w:pos="426"/>
          <w:tab w:val="left" w:pos="5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proofErr w:type="spellStart"/>
      <w:r w:rsidRPr="00C26091"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в</w:t>
      </w:r>
      <w:r w:rsidRPr="00476A03">
        <w:rPr>
          <w:sz w:val="26"/>
          <w:szCs w:val="26"/>
        </w:rPr>
        <w:t xml:space="preserve"> срок до 15 ноября 201</w:t>
      </w:r>
      <w:r>
        <w:rPr>
          <w:sz w:val="26"/>
          <w:szCs w:val="26"/>
        </w:rPr>
        <w:t>7</w:t>
      </w:r>
      <w:r w:rsidRPr="00476A03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обязан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публичный отчет по итогам реализации проекта на официальном сайте организации, при которой создано молодежное общественное объединение. В случае отсутствия официального сайта </w:t>
      </w:r>
      <w:proofErr w:type="gramStart"/>
      <w:r w:rsidRPr="00476A03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публичный отчет</w:t>
      </w:r>
      <w:proofErr w:type="gramEnd"/>
      <w:r>
        <w:rPr>
          <w:sz w:val="26"/>
          <w:szCs w:val="26"/>
        </w:rPr>
        <w:t xml:space="preserve"> по итогам реализации проекта </w:t>
      </w:r>
      <w:r w:rsidRPr="00476A03">
        <w:rPr>
          <w:sz w:val="26"/>
          <w:szCs w:val="26"/>
        </w:rPr>
        <w:t>в Департамент</w:t>
      </w:r>
      <w:r>
        <w:rPr>
          <w:sz w:val="26"/>
          <w:szCs w:val="26"/>
        </w:rPr>
        <w:t xml:space="preserve"> для дальнейшего размещения его на Молодежном портале Чукотки.</w:t>
      </w:r>
    </w:p>
    <w:p w:rsidR="001C00C4" w:rsidRPr="00C26091" w:rsidRDefault="001C00C4" w:rsidP="00207D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Публичный отчет предоставляется в формате и структуре согласно приложению 7 к настоящему Порядку.</w:t>
      </w:r>
    </w:p>
    <w:p w:rsidR="001C00C4" w:rsidRPr="00FB6AFB" w:rsidRDefault="001C00C4" w:rsidP="003D12D3">
      <w:pPr>
        <w:rPr>
          <w:color w:val="FF0000"/>
          <w:sz w:val="26"/>
          <w:szCs w:val="26"/>
        </w:rPr>
        <w:sectPr w:rsidR="001C00C4" w:rsidRPr="00FB6AFB" w:rsidSect="004C49E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C00C4" w:rsidRPr="00323253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323253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>жным общественным объединениям Чукотского автономного округа</w:t>
      </w:r>
    </w:p>
    <w:p w:rsidR="001C00C4" w:rsidRDefault="001C00C4" w:rsidP="003D12D3">
      <w:pPr>
        <w:tabs>
          <w:tab w:val="left" w:pos="993"/>
        </w:tabs>
        <w:ind w:left="5760"/>
        <w:rPr>
          <w:sz w:val="26"/>
          <w:szCs w:val="26"/>
        </w:rPr>
      </w:pPr>
    </w:p>
    <w:p w:rsidR="001C00C4" w:rsidRPr="00812E7B" w:rsidRDefault="001C00C4" w:rsidP="00BF7C0D">
      <w:pPr>
        <w:jc w:val="center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ЗАЯВКА</w:t>
      </w:r>
    </w:p>
    <w:p w:rsidR="001C00C4" w:rsidRPr="00812E7B" w:rsidRDefault="001C00C4" w:rsidP="00BF7C0D">
      <w:pPr>
        <w:jc w:val="center"/>
        <w:rPr>
          <w:b/>
          <w:bCs/>
          <w:sz w:val="26"/>
          <w:szCs w:val="26"/>
        </w:rPr>
      </w:pPr>
      <w:r w:rsidRPr="00812E7B">
        <w:rPr>
          <w:b/>
          <w:sz w:val="26"/>
          <w:szCs w:val="26"/>
        </w:rPr>
        <w:t>на предоставление государственных грантов (безвозмездной помощи) детским и молодёжным общественным объединениям Чукотского автономного округа</w:t>
      </w:r>
      <w:r>
        <w:rPr>
          <w:b/>
          <w:sz w:val="26"/>
          <w:szCs w:val="26"/>
        </w:rPr>
        <w:t xml:space="preserve"> в 2017 году</w:t>
      </w:r>
    </w:p>
    <w:p w:rsidR="001C00C4" w:rsidRPr="003162AB" w:rsidRDefault="001C00C4" w:rsidP="00BF7C0D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60"/>
        <w:gridCol w:w="3060"/>
      </w:tblGrid>
      <w:tr w:rsidR="001C00C4" w:rsidRPr="003162AB" w:rsidTr="001E754B">
        <w:tc>
          <w:tcPr>
            <w:tcW w:w="6660" w:type="dxa"/>
          </w:tcPr>
          <w:p w:rsidR="001C00C4" w:rsidRPr="00BD4914" w:rsidRDefault="001C00C4" w:rsidP="001E754B">
            <w:r w:rsidRPr="00BD4914">
              <w:t>География проекта (где будет реализовываться проект)</w:t>
            </w:r>
          </w:p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C00C4" w:rsidRPr="003162AB" w:rsidTr="001E754B">
        <w:tc>
          <w:tcPr>
            <w:tcW w:w="6660" w:type="dxa"/>
          </w:tcPr>
          <w:p w:rsidR="001C00C4" w:rsidRPr="00812E7B" w:rsidRDefault="001C00C4" w:rsidP="001E754B">
            <w:r>
              <w:t>З</w:t>
            </w:r>
            <w:r w:rsidRPr="00812E7B">
              <w:t>апрашиваемая сумма государственного</w:t>
            </w:r>
            <w:r>
              <w:t xml:space="preserve"> гранта </w:t>
            </w:r>
            <w:r w:rsidRPr="00812E7B">
              <w:t>(рубли)</w:t>
            </w:r>
          </w:p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60" w:type="dxa"/>
          </w:tcPr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C00C4" w:rsidRPr="003162AB" w:rsidTr="001E754B">
        <w:tc>
          <w:tcPr>
            <w:tcW w:w="6660" w:type="dxa"/>
          </w:tcPr>
          <w:p w:rsidR="001C00C4" w:rsidRDefault="001C00C4" w:rsidP="001E754B">
            <w:r>
              <w:t>Наименование направления расходов</w:t>
            </w:r>
          </w:p>
          <w:p w:rsidR="001C00C4" w:rsidRDefault="001C00C4" w:rsidP="001E754B"/>
        </w:tc>
        <w:tc>
          <w:tcPr>
            <w:tcW w:w="3060" w:type="dxa"/>
          </w:tcPr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1C00C4" w:rsidRPr="003162AB" w:rsidTr="001E754B">
        <w:tc>
          <w:tcPr>
            <w:tcW w:w="6660" w:type="dxa"/>
          </w:tcPr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</w:pPr>
            <w:r w:rsidRPr="00BD4914">
              <w:t>Проект планируется начать/завершить:</w:t>
            </w:r>
          </w:p>
        </w:tc>
        <w:tc>
          <w:tcPr>
            <w:tcW w:w="3060" w:type="dxa"/>
          </w:tcPr>
          <w:p w:rsidR="001C00C4" w:rsidRPr="00BD4914" w:rsidRDefault="001C00C4" w:rsidP="001E754B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BD4914">
              <w:rPr>
                <w:sz w:val="24"/>
                <w:szCs w:val="24"/>
              </w:rPr>
              <w:t>с «___»________201</w:t>
            </w:r>
            <w:r>
              <w:rPr>
                <w:sz w:val="24"/>
                <w:szCs w:val="24"/>
              </w:rPr>
              <w:t>_</w:t>
            </w:r>
            <w:r w:rsidRPr="00BD4914">
              <w:rPr>
                <w:sz w:val="24"/>
                <w:szCs w:val="24"/>
              </w:rPr>
              <w:t xml:space="preserve"> г.</w:t>
            </w:r>
          </w:p>
          <w:p w:rsidR="001C00C4" w:rsidRPr="00BD4914" w:rsidRDefault="001C00C4" w:rsidP="001E754B">
            <w:pPr>
              <w:jc w:val="both"/>
            </w:pPr>
            <w:r>
              <w:t>по «___»________201_</w:t>
            </w:r>
            <w:r w:rsidRPr="00BD4914">
              <w:t xml:space="preserve"> г.</w:t>
            </w:r>
          </w:p>
          <w:p w:rsidR="001C00C4" w:rsidRPr="00BD4914" w:rsidRDefault="001C00C4" w:rsidP="001E75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1C00C4" w:rsidRPr="003162AB" w:rsidRDefault="001C00C4" w:rsidP="00BF7C0D">
      <w:pPr>
        <w:pStyle w:val="21"/>
        <w:widowControl w:val="0"/>
        <w:jc w:val="both"/>
        <w:rPr>
          <w:b/>
          <w:sz w:val="28"/>
          <w:szCs w:val="28"/>
        </w:rPr>
      </w:pPr>
    </w:p>
    <w:p w:rsidR="001C00C4" w:rsidRPr="00812E7B" w:rsidRDefault="001C00C4" w:rsidP="00BF7C0D">
      <w:pPr>
        <w:pStyle w:val="21"/>
        <w:widowControl w:val="0"/>
        <w:jc w:val="both"/>
        <w:rPr>
          <w:sz w:val="26"/>
          <w:szCs w:val="26"/>
        </w:rPr>
      </w:pPr>
      <w:r w:rsidRPr="00812E7B">
        <w:rPr>
          <w:sz w:val="26"/>
          <w:szCs w:val="26"/>
        </w:rPr>
        <w:t>1. Название проекта: _______________________________________________</w:t>
      </w:r>
    </w:p>
    <w:p w:rsidR="001C00C4" w:rsidRPr="00812E7B" w:rsidRDefault="001C00C4" w:rsidP="00BF7C0D">
      <w:pPr>
        <w:pStyle w:val="21"/>
        <w:widowControl w:val="0"/>
        <w:jc w:val="both"/>
        <w:rPr>
          <w:sz w:val="26"/>
          <w:szCs w:val="26"/>
        </w:rPr>
      </w:pPr>
    </w:p>
    <w:p w:rsidR="001C00C4" w:rsidRPr="00812E7B" w:rsidRDefault="001C00C4" w:rsidP="00BF7C0D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812E7B">
        <w:rPr>
          <w:bCs/>
          <w:iCs/>
          <w:sz w:val="26"/>
          <w:szCs w:val="26"/>
        </w:rPr>
        <w:t>2. Сведения о заявителе:</w:t>
      </w:r>
    </w:p>
    <w:p w:rsidR="001C00C4" w:rsidRPr="00812E7B" w:rsidRDefault="001C00C4" w:rsidP="00BF7C0D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812E7B">
        <w:rPr>
          <w:bCs/>
          <w:iCs/>
          <w:sz w:val="26"/>
          <w:szCs w:val="26"/>
        </w:rPr>
        <w:t>-</w:t>
      </w:r>
      <w:r w:rsidRPr="00812E7B">
        <w:rPr>
          <w:sz w:val="26"/>
          <w:szCs w:val="26"/>
        </w:rPr>
        <w:t xml:space="preserve"> наименование детского и молодёжного общественного объединения</w:t>
      </w:r>
      <w:r w:rsidRPr="00812E7B">
        <w:rPr>
          <w:bCs/>
          <w:iCs/>
          <w:sz w:val="26"/>
          <w:szCs w:val="26"/>
        </w:rPr>
        <w:t>: __________________________________________________________________</w:t>
      </w:r>
    </w:p>
    <w:p w:rsidR="001C00C4" w:rsidRPr="00812E7B" w:rsidRDefault="001C00C4" w:rsidP="00812E7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812E7B">
        <w:rPr>
          <w:bCs/>
          <w:iCs/>
          <w:sz w:val="26"/>
          <w:szCs w:val="26"/>
        </w:rPr>
        <w:t>- фамилия, имя, отчество руководителя: ________________________________</w:t>
      </w:r>
    </w:p>
    <w:p w:rsidR="001C00C4" w:rsidRPr="00812E7B" w:rsidRDefault="001C00C4" w:rsidP="00BF7C0D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812E7B">
        <w:rPr>
          <w:bCs/>
          <w:iCs/>
          <w:sz w:val="26"/>
          <w:szCs w:val="26"/>
        </w:rPr>
        <w:t>- контактные телефоны, факс, электронный адрес: _______________________</w:t>
      </w:r>
    </w:p>
    <w:p w:rsidR="001C00C4" w:rsidRDefault="001C00C4" w:rsidP="00BF7C0D">
      <w:pPr>
        <w:pStyle w:val="21"/>
        <w:widowControl w:val="0"/>
        <w:jc w:val="both"/>
        <w:rPr>
          <w:bCs/>
          <w:iCs/>
          <w:sz w:val="26"/>
          <w:szCs w:val="26"/>
        </w:rPr>
      </w:pPr>
    </w:p>
    <w:p w:rsidR="001C00C4" w:rsidRDefault="001C00C4" w:rsidP="00812E7B">
      <w:pPr>
        <w:pStyle w:val="21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</w:t>
      </w:r>
      <w:r w:rsidRPr="00812E7B">
        <w:rPr>
          <w:bCs/>
          <w:iCs/>
          <w:sz w:val="26"/>
          <w:szCs w:val="26"/>
        </w:rPr>
        <w:t xml:space="preserve"> Цель проекта: _______________________________________________</w:t>
      </w:r>
    </w:p>
    <w:p w:rsidR="001C00C4" w:rsidRPr="00812E7B" w:rsidRDefault="001C00C4" w:rsidP="00812E7B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812E7B">
        <w:rPr>
          <w:bCs/>
          <w:iCs/>
          <w:sz w:val="26"/>
          <w:szCs w:val="26"/>
        </w:rPr>
        <w:tab/>
      </w:r>
    </w:p>
    <w:p w:rsidR="001C00C4" w:rsidRPr="003162AB" w:rsidRDefault="001C00C4" w:rsidP="00BF7C0D">
      <w:pPr>
        <w:pStyle w:val="21"/>
        <w:widowControl w:val="0"/>
        <w:jc w:val="both"/>
        <w:rPr>
          <w:bCs/>
          <w:iCs/>
          <w:sz w:val="16"/>
          <w:szCs w:val="16"/>
        </w:rPr>
      </w:pPr>
    </w:p>
    <w:p w:rsidR="001C00C4" w:rsidRPr="003162AB" w:rsidRDefault="001C00C4" w:rsidP="00BF7C0D">
      <w:pPr>
        <w:pStyle w:val="a3"/>
        <w:jc w:val="both"/>
        <w:rPr>
          <w:strike/>
          <w:sz w:val="28"/>
          <w:szCs w:val="28"/>
          <w:highlight w:val="magenta"/>
        </w:rPr>
      </w:pPr>
    </w:p>
    <w:p w:rsidR="001C00C4" w:rsidRPr="003162AB" w:rsidRDefault="001C00C4" w:rsidP="00BF7C0D">
      <w:pPr>
        <w:pStyle w:val="a3"/>
        <w:jc w:val="both"/>
        <w:rPr>
          <w:sz w:val="28"/>
          <w:szCs w:val="28"/>
        </w:rPr>
      </w:pP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  <w:r w:rsidRPr="00812E7B">
        <w:rPr>
          <w:sz w:val="26"/>
          <w:szCs w:val="26"/>
        </w:rPr>
        <w:t>Руководитель организации</w:t>
      </w:r>
      <w:r w:rsidRPr="00812E7B">
        <w:rPr>
          <w:sz w:val="26"/>
          <w:szCs w:val="26"/>
        </w:rPr>
        <w:tab/>
        <w:t>______________________/____________________</w:t>
      </w: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  (наименование организации)</w:t>
      </w:r>
      <w:r w:rsidRPr="00812E7B">
        <w:rPr>
          <w:sz w:val="26"/>
          <w:szCs w:val="26"/>
        </w:rPr>
        <w:tab/>
        <w:t xml:space="preserve">                                                           подпись                                                       (расшифровка подписи)</w:t>
      </w: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</w:p>
    <w:p w:rsidR="001C00C4" w:rsidRPr="00812E7B" w:rsidRDefault="001C00C4" w:rsidP="00BF7C0D">
      <w:pPr>
        <w:rPr>
          <w:sz w:val="26"/>
          <w:szCs w:val="26"/>
        </w:rPr>
      </w:pPr>
      <w:r w:rsidRPr="00812E7B">
        <w:rPr>
          <w:sz w:val="26"/>
          <w:szCs w:val="26"/>
        </w:rPr>
        <w:t xml:space="preserve"> Дата «___» ___________ 20____ г.</w:t>
      </w: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 </w:t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  <w:r w:rsidRPr="00812E7B">
        <w:rPr>
          <w:sz w:val="26"/>
          <w:szCs w:val="26"/>
        </w:rPr>
        <w:tab/>
      </w: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</w:p>
    <w:p w:rsidR="001C00C4" w:rsidRPr="00812E7B" w:rsidRDefault="001C00C4" w:rsidP="00BF7C0D">
      <w:pPr>
        <w:pStyle w:val="a3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печать </w:t>
      </w:r>
    </w:p>
    <w:p w:rsidR="001C00C4" w:rsidRPr="003162AB" w:rsidRDefault="001C00C4" w:rsidP="00BF7C0D">
      <w:pPr>
        <w:jc w:val="both"/>
        <w:rPr>
          <w:sz w:val="28"/>
          <w:szCs w:val="28"/>
        </w:rPr>
      </w:pPr>
    </w:p>
    <w:p w:rsidR="001C00C4" w:rsidRDefault="001C00C4" w:rsidP="00BF7C0D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1C00C4" w:rsidRPr="00323253" w:rsidRDefault="001C00C4" w:rsidP="00BF7C0D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323253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>жным общественным объединениям Чукотского автономного округа</w:t>
      </w:r>
    </w:p>
    <w:p w:rsidR="001C00C4" w:rsidRPr="003162AB" w:rsidRDefault="001C00C4" w:rsidP="00BF7C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0C4" w:rsidRPr="00323253" w:rsidRDefault="001C00C4" w:rsidP="003D12D3">
      <w:pPr>
        <w:tabs>
          <w:tab w:val="left" w:pos="993"/>
        </w:tabs>
        <w:ind w:left="5760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23253">
        <w:rPr>
          <w:b/>
          <w:bCs/>
          <w:sz w:val="28"/>
          <w:szCs w:val="28"/>
        </w:rPr>
        <w:t>ИНФОРМАЦИОННАЯ КАРТА ПРОЕКТА (ПРОГРАММЫ)</w:t>
      </w:r>
    </w:p>
    <w:p w:rsidR="001C00C4" w:rsidRPr="00DC53E6" w:rsidRDefault="001C00C4" w:rsidP="003D12D3">
      <w:pPr>
        <w:tabs>
          <w:tab w:val="left" w:pos="993"/>
        </w:tabs>
        <w:jc w:val="center"/>
        <w:rPr>
          <w:b/>
          <w:bCs/>
          <w:sz w:val="20"/>
          <w:szCs w:val="20"/>
        </w:rPr>
      </w:pPr>
    </w:p>
    <w:p w:rsidR="001C00C4" w:rsidRPr="00323253" w:rsidRDefault="001C00C4" w:rsidP="003D12D3">
      <w:pPr>
        <w:tabs>
          <w:tab w:val="left" w:pos="993"/>
        </w:tabs>
        <w:jc w:val="center"/>
        <w:rPr>
          <w:b/>
          <w:bCs/>
        </w:rPr>
      </w:pPr>
      <w:r w:rsidRPr="00323253">
        <w:rPr>
          <w:b/>
          <w:bCs/>
        </w:rPr>
        <w:t>Основные параметры проекта (программы)</w:t>
      </w:r>
    </w:p>
    <w:p w:rsidR="001C00C4" w:rsidRPr="00DC53E6" w:rsidRDefault="001C00C4" w:rsidP="003D12D3">
      <w:pPr>
        <w:tabs>
          <w:tab w:val="left" w:pos="993"/>
        </w:tabs>
        <w:jc w:val="center"/>
        <w:rPr>
          <w:i/>
          <w:iCs/>
          <w:sz w:val="20"/>
          <w:szCs w:val="20"/>
        </w:rPr>
      </w:pPr>
    </w:p>
    <w:tbl>
      <w:tblPr>
        <w:tblW w:w="100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4"/>
        <w:gridCol w:w="6960"/>
      </w:tblGrid>
      <w:tr w:rsidR="001C00C4" w:rsidRPr="00323253">
        <w:trPr>
          <w:trHeight w:val="364"/>
        </w:trPr>
        <w:tc>
          <w:tcPr>
            <w:tcW w:w="10004" w:type="dxa"/>
            <w:gridSpan w:val="2"/>
          </w:tcPr>
          <w:p w:rsidR="001C00C4" w:rsidRPr="00323253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Наименование проекта (программы)</w:t>
            </w:r>
          </w:p>
        </w:tc>
      </w:tr>
      <w:tr w:rsidR="001C00C4" w:rsidRPr="00323253">
        <w:trPr>
          <w:trHeight w:val="930"/>
        </w:trPr>
        <w:tc>
          <w:tcPr>
            <w:tcW w:w="3044" w:type="dxa"/>
          </w:tcPr>
          <w:p w:rsidR="001C00C4" w:rsidRPr="00323253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323253">
              <w:rPr>
                <w:sz w:val="26"/>
                <w:szCs w:val="26"/>
              </w:rPr>
              <w:t>Наименование организации-заявителя</w:t>
            </w:r>
          </w:p>
          <w:p w:rsidR="001C00C4" w:rsidRPr="00323253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323253" w:rsidRDefault="001C00C4" w:rsidP="004C49E3">
            <w:pPr>
              <w:tabs>
                <w:tab w:val="left" w:pos="993"/>
              </w:tabs>
              <w:rPr>
                <w:b/>
                <w:bCs/>
                <w:sz w:val="26"/>
                <w:szCs w:val="26"/>
              </w:rPr>
            </w:pPr>
            <w:r w:rsidRPr="00323253">
              <w:rPr>
                <w:b/>
                <w:bCs/>
                <w:sz w:val="26"/>
                <w:szCs w:val="26"/>
              </w:rPr>
              <w:t>Молодежное общественное объединение «_______________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</w:t>
            </w:r>
            <w:r>
              <w:rPr>
                <w:b/>
                <w:bCs/>
                <w:sz w:val="26"/>
                <w:szCs w:val="26"/>
              </w:rPr>
              <w:t>____________</w:t>
            </w:r>
            <w:r w:rsidRPr="00323253">
              <w:rPr>
                <w:b/>
                <w:bCs/>
                <w:sz w:val="26"/>
                <w:szCs w:val="26"/>
              </w:rPr>
              <w:t>________»</w:t>
            </w:r>
          </w:p>
        </w:tc>
      </w:tr>
      <w:tr w:rsidR="001C00C4" w:rsidRPr="00EA6625">
        <w:trPr>
          <w:trHeight w:val="19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Организационно-правовая форма</w:t>
            </w: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Молодежное общественное объединение, </w:t>
            </w:r>
            <w:r w:rsidRPr="007F2D30">
              <w:rPr>
                <w:i/>
                <w:iCs/>
                <w:sz w:val="26"/>
                <w:szCs w:val="26"/>
              </w:rPr>
              <w:t>зарегистрированное «__»____</w:t>
            </w:r>
            <w:r>
              <w:rPr>
                <w:i/>
                <w:iCs/>
                <w:sz w:val="26"/>
                <w:szCs w:val="26"/>
              </w:rPr>
              <w:t>20_</w:t>
            </w:r>
            <w:r w:rsidRPr="007F2D30">
              <w:rPr>
                <w:i/>
                <w:iCs/>
                <w:sz w:val="26"/>
                <w:szCs w:val="26"/>
              </w:rPr>
              <w:t>_ г. № ___, наименование</w:t>
            </w:r>
          </w:p>
        </w:tc>
      </w:tr>
      <w:tr w:rsidR="001C00C4" w:rsidRPr="00EA6625">
        <w:trPr>
          <w:trHeight w:val="293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7F2D30" w:rsidRDefault="001C00C4" w:rsidP="004C49E3">
            <w:pPr>
              <w:tabs>
                <w:tab w:val="left" w:pos="99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F2D30">
              <w:rPr>
                <w:i/>
                <w:iCs/>
                <w:sz w:val="26"/>
                <w:szCs w:val="26"/>
              </w:rPr>
              <w:t>органа проводящего регистрацию</w:t>
            </w:r>
          </w:p>
        </w:tc>
      </w:tr>
      <w:tr w:rsidR="001C00C4" w:rsidRPr="00EA6625">
        <w:trPr>
          <w:trHeight w:val="292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Юридический адрес</w:t>
            </w: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Почтовый адрес</w:t>
            </w: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Основные направления деятельности</w:t>
            </w:r>
            <w:r>
              <w:rPr>
                <w:sz w:val="26"/>
                <w:szCs w:val="26"/>
              </w:rPr>
              <w:t xml:space="preserve"> организации</w:t>
            </w: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A1255B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A1255B">
              <w:rPr>
                <w:sz w:val="26"/>
                <w:szCs w:val="26"/>
              </w:rPr>
              <w:t>Целевая группа организации</w:t>
            </w:r>
          </w:p>
          <w:p w:rsidR="001C00C4" w:rsidRPr="0011749E" w:rsidRDefault="001C00C4" w:rsidP="004C49E3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 возрасте от </w:t>
            </w:r>
            <w:r w:rsidRPr="00F72D38">
              <w:rPr>
                <w:sz w:val="26"/>
                <w:szCs w:val="26"/>
              </w:rPr>
              <w:t>8 до 14 лет: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A1255B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трудных детей: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A1255B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Подростки в возрасте от 14 до 18 лет: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11749E" w:rsidRDefault="001C00C4" w:rsidP="004C49E3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трудных подростков: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11749E" w:rsidRDefault="001C00C4" w:rsidP="004C49E3">
            <w:pPr>
              <w:tabs>
                <w:tab w:val="left" w:pos="993"/>
              </w:tabs>
              <w:rPr>
                <w:sz w:val="26"/>
                <w:szCs w:val="26"/>
                <w:highlight w:val="red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Молодежь в возрасте от 18 до 30 лет: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F72D38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72D38">
              <w:rPr>
                <w:sz w:val="26"/>
                <w:szCs w:val="26"/>
              </w:rPr>
              <w:t>в т.ч. из неблагополучных семей и трудной молодежи: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 xml:space="preserve">Руководитель проекта (программы) 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91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Тел./факс/</w:t>
            </w:r>
            <w:r w:rsidRPr="00D9417F">
              <w:rPr>
                <w:sz w:val="26"/>
                <w:szCs w:val="26"/>
                <w:lang w:val="en-US"/>
              </w:rPr>
              <w:t>e</w:t>
            </w:r>
            <w:r w:rsidRPr="00D9417F">
              <w:rPr>
                <w:sz w:val="26"/>
                <w:szCs w:val="26"/>
              </w:rPr>
              <w:t>-</w:t>
            </w:r>
            <w:r w:rsidRPr="00D9417F">
              <w:rPr>
                <w:sz w:val="26"/>
                <w:szCs w:val="26"/>
                <w:lang w:val="en-US"/>
              </w:rPr>
              <w:t>mail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Бухгалтер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(Ф.И.О., должность в организации)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>Тел./факс/</w:t>
            </w:r>
            <w:r w:rsidRPr="00EA6625">
              <w:rPr>
                <w:sz w:val="26"/>
                <w:szCs w:val="26"/>
                <w:lang w:val="en-US"/>
              </w:rPr>
              <w:t>e</w:t>
            </w:r>
            <w:r w:rsidRPr="00EA6625">
              <w:rPr>
                <w:sz w:val="26"/>
                <w:szCs w:val="26"/>
              </w:rPr>
              <w:t>-</w:t>
            </w:r>
            <w:r w:rsidRPr="00EA6625">
              <w:rPr>
                <w:sz w:val="26"/>
                <w:szCs w:val="26"/>
                <w:lang w:val="en-US"/>
              </w:rPr>
              <w:t>mail</w:t>
            </w:r>
          </w:p>
          <w:p w:rsidR="001C00C4" w:rsidRPr="00224926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 w:val="restart"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lastRenderedPageBreak/>
              <w:t>Банковские реквизиты организации</w:t>
            </w:r>
            <w:r>
              <w:rPr>
                <w:sz w:val="26"/>
                <w:szCs w:val="26"/>
              </w:rPr>
              <w:t xml:space="preserve">, </w:t>
            </w:r>
            <w:r w:rsidRPr="0032442E">
              <w:rPr>
                <w:sz w:val="26"/>
                <w:szCs w:val="26"/>
              </w:rPr>
              <w:t>Регистрационный номер в Пенсионном фонде РФ</w:t>
            </w:r>
            <w:r>
              <w:rPr>
                <w:sz w:val="26"/>
                <w:szCs w:val="26"/>
              </w:rPr>
              <w:t>,</w:t>
            </w:r>
            <w:r w:rsidRPr="003244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 организации обязателен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22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A6625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 xml:space="preserve">и задачи </w:t>
            </w:r>
            <w:r w:rsidRPr="00EA6625">
              <w:rPr>
                <w:sz w:val="26"/>
                <w:szCs w:val="26"/>
              </w:rPr>
              <w:t>проекта</w:t>
            </w: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75"/>
        </w:trPr>
        <w:tc>
          <w:tcPr>
            <w:tcW w:w="3044" w:type="dxa"/>
            <w:vMerge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Перечень основных результатов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Сроки реализации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00"/>
        </w:trPr>
        <w:tc>
          <w:tcPr>
            <w:tcW w:w="3044" w:type="dxa"/>
            <w:vMerge w:val="restart"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Охват - число активных и пассивных участников проекта (программы)</w:t>
            </w:r>
          </w:p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членов организации: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привлеченных участников проекта: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число участников проекта:</w:t>
            </w:r>
          </w:p>
        </w:tc>
      </w:tr>
      <w:tr w:rsidR="001C00C4" w:rsidRPr="00EA6625">
        <w:trPr>
          <w:trHeight w:val="300"/>
        </w:trPr>
        <w:tc>
          <w:tcPr>
            <w:tcW w:w="3044" w:type="dxa"/>
            <w:vMerge/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число увеличения членов организации:</w:t>
            </w:r>
          </w:p>
        </w:tc>
      </w:tr>
      <w:tr w:rsidR="001C00C4" w:rsidRPr="00EA6625">
        <w:trPr>
          <w:trHeight w:val="585"/>
        </w:trPr>
        <w:tc>
          <w:tcPr>
            <w:tcW w:w="3044" w:type="dxa"/>
            <w:tcBorders>
              <w:bottom w:val="single" w:sz="4" w:space="0" w:color="auto"/>
            </w:tcBorders>
          </w:tcPr>
          <w:p w:rsidR="001C00C4" w:rsidRPr="00D9417F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D9417F">
              <w:rPr>
                <w:sz w:val="26"/>
                <w:szCs w:val="26"/>
              </w:rPr>
              <w:t>Полная стоимость проекта (программы), руб.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rPr>
          <w:trHeight w:val="315"/>
        </w:trPr>
        <w:tc>
          <w:tcPr>
            <w:tcW w:w="3044" w:type="dxa"/>
            <w:tcBorders>
              <w:top w:val="single" w:sz="4" w:space="0" w:color="auto"/>
            </w:tcBorders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т.ч. в расчете на 1 участника, руб.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c>
          <w:tcPr>
            <w:tcW w:w="3044" w:type="dxa"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в т.ч. собственный вклад, руб.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C00C4" w:rsidRPr="00EA6625">
        <w:tc>
          <w:tcPr>
            <w:tcW w:w="3044" w:type="dxa"/>
          </w:tcPr>
          <w:p w:rsidR="001C00C4" w:rsidRPr="00EA6625" w:rsidRDefault="001C00C4" w:rsidP="004C49E3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A6625">
              <w:rPr>
                <w:sz w:val="26"/>
                <w:szCs w:val="26"/>
              </w:rPr>
              <w:t>запрашиваемая сумма</w:t>
            </w:r>
            <w:r>
              <w:rPr>
                <w:sz w:val="26"/>
                <w:szCs w:val="26"/>
              </w:rPr>
              <w:t xml:space="preserve"> государственного</w:t>
            </w:r>
            <w:r w:rsidRPr="00EA6625">
              <w:rPr>
                <w:sz w:val="26"/>
                <w:szCs w:val="26"/>
              </w:rPr>
              <w:t xml:space="preserve"> гранта, руб.</w:t>
            </w:r>
          </w:p>
        </w:tc>
        <w:tc>
          <w:tcPr>
            <w:tcW w:w="696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  <w:r w:rsidRPr="00483887">
        <w:rPr>
          <w:i/>
          <w:iCs/>
          <w:sz w:val="26"/>
          <w:szCs w:val="26"/>
        </w:rPr>
        <w:t>Все пункты ОБЯЗАТЕЛЬНЫ для заполнения</w:t>
      </w:r>
      <w:r>
        <w:rPr>
          <w:sz w:val="26"/>
          <w:szCs w:val="26"/>
        </w:rPr>
        <w:t>.</w:t>
      </w:r>
    </w:p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</w:p>
    <w:p w:rsidR="001C00C4" w:rsidRDefault="001C00C4" w:rsidP="003D12D3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1C00C4" w:rsidRPr="00D9076F" w:rsidRDefault="001C00C4" w:rsidP="003D12D3">
      <w:pPr>
        <w:pStyle w:val="a3"/>
        <w:rPr>
          <w:sz w:val="22"/>
          <w:szCs w:val="22"/>
        </w:rPr>
      </w:pPr>
      <w:r w:rsidRPr="00D9076F">
        <w:rPr>
          <w:sz w:val="22"/>
          <w:szCs w:val="22"/>
        </w:rPr>
        <w:t>(наименование МОО)</w:t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</w:r>
      <w:r w:rsidRPr="00D9076F"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 xml:space="preserve">               </w:t>
      </w:r>
      <w:r w:rsidRPr="00D9076F">
        <w:rPr>
          <w:sz w:val="22"/>
          <w:szCs w:val="22"/>
        </w:rPr>
        <w:t>(расшифровка подписи)</w:t>
      </w:r>
    </w:p>
    <w:p w:rsidR="001C00C4" w:rsidRDefault="001C00C4" w:rsidP="003D12D3">
      <w:pPr>
        <w:tabs>
          <w:tab w:val="left" w:pos="993"/>
        </w:tabs>
        <w:rPr>
          <w:sz w:val="26"/>
          <w:szCs w:val="26"/>
        </w:rPr>
      </w:pPr>
      <w:r w:rsidRPr="00483887">
        <w:rPr>
          <w:sz w:val="22"/>
          <w:szCs w:val="22"/>
        </w:rPr>
        <w:t>Дата, печать</w:t>
      </w:r>
      <w:r>
        <w:rPr>
          <w:sz w:val="26"/>
          <w:szCs w:val="26"/>
        </w:rPr>
        <w:t xml:space="preserve"> </w:t>
      </w: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2325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323253">
        <w:rPr>
          <w:sz w:val="26"/>
          <w:szCs w:val="26"/>
        </w:rPr>
        <w:t xml:space="preserve"> </w:t>
      </w:r>
    </w:p>
    <w:p w:rsidR="001C00C4" w:rsidRPr="00323253" w:rsidRDefault="001C00C4" w:rsidP="003D12D3">
      <w:pPr>
        <w:tabs>
          <w:tab w:val="left" w:pos="993"/>
        </w:tabs>
        <w:ind w:left="5040"/>
        <w:jc w:val="both"/>
        <w:rPr>
          <w:b/>
          <w:bCs/>
          <w:sz w:val="26"/>
          <w:szCs w:val="26"/>
        </w:rPr>
      </w:pPr>
      <w:r w:rsidRPr="00323253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 рассмотрения</w:t>
      </w:r>
      <w:r w:rsidRPr="00323253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323253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323253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3D12D3">
      <w:pPr>
        <w:pStyle w:val="2"/>
        <w:rPr>
          <w:sz w:val="26"/>
          <w:szCs w:val="26"/>
        </w:rPr>
      </w:pPr>
    </w:p>
    <w:p w:rsidR="001C00C4" w:rsidRPr="00DC53E6" w:rsidRDefault="001C00C4" w:rsidP="003D12D3"/>
    <w:p w:rsidR="001C00C4" w:rsidRPr="00224926" w:rsidRDefault="001C00C4" w:rsidP="003D12D3">
      <w:pPr>
        <w:pStyle w:val="2"/>
        <w:ind w:firstLine="0"/>
        <w:jc w:val="center"/>
        <w:rPr>
          <w:b/>
          <w:bCs/>
          <w:sz w:val="28"/>
          <w:szCs w:val="28"/>
        </w:rPr>
      </w:pPr>
      <w:r w:rsidRPr="00224926">
        <w:rPr>
          <w:b/>
          <w:bCs/>
          <w:sz w:val="28"/>
          <w:szCs w:val="28"/>
        </w:rPr>
        <w:t>БЮДЖЕТ ПРОЕКТА</w:t>
      </w:r>
    </w:p>
    <w:p w:rsidR="001C00C4" w:rsidRPr="00B70FA3" w:rsidRDefault="001C00C4" w:rsidP="003D12D3"/>
    <w:tbl>
      <w:tblPr>
        <w:tblW w:w="975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2268"/>
        <w:gridCol w:w="2346"/>
        <w:gridCol w:w="1417"/>
        <w:gridCol w:w="1418"/>
        <w:gridCol w:w="1596"/>
      </w:tblGrid>
      <w:tr w:rsidR="001C00C4" w:rsidRPr="00EA6625">
        <w:trPr>
          <w:cantSplit/>
        </w:trPr>
        <w:tc>
          <w:tcPr>
            <w:tcW w:w="710" w:type="dxa"/>
            <w:vMerge w:val="restart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24926">
              <w:rPr>
                <w:b/>
                <w:bCs/>
              </w:rPr>
              <w:t>п</w:t>
            </w:r>
            <w:proofErr w:type="spellEnd"/>
            <w:proofErr w:type="gramEnd"/>
            <w:r w:rsidRPr="00224926">
              <w:rPr>
                <w:b/>
                <w:bCs/>
              </w:rPr>
              <w:t>/</w:t>
            </w:r>
            <w:proofErr w:type="spellStart"/>
            <w:r w:rsidRPr="0022492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направления</w:t>
            </w:r>
            <w:r w:rsidRPr="00224926">
              <w:rPr>
                <w:b/>
                <w:bCs/>
              </w:rPr>
              <w:t xml:space="preserve"> расходов</w:t>
            </w:r>
          </w:p>
        </w:tc>
        <w:tc>
          <w:tcPr>
            <w:tcW w:w="2346" w:type="dxa"/>
            <w:vMerge w:val="restart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Детализация </w:t>
            </w:r>
            <w:r w:rsidRPr="00224926">
              <w:rPr>
                <w:b/>
                <w:bCs/>
              </w:rPr>
              <w:t>расходов</w:t>
            </w:r>
          </w:p>
        </w:tc>
        <w:tc>
          <w:tcPr>
            <w:tcW w:w="4431" w:type="dxa"/>
            <w:gridSpan w:val="3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Сумма, руб.</w:t>
            </w:r>
          </w:p>
        </w:tc>
      </w:tr>
      <w:tr w:rsidR="001C00C4" w:rsidRPr="00EA6625">
        <w:trPr>
          <w:cantSplit/>
        </w:trPr>
        <w:tc>
          <w:tcPr>
            <w:tcW w:w="710" w:type="dxa"/>
            <w:vMerge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vMerge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Имеется</w:t>
            </w:r>
          </w:p>
        </w:tc>
        <w:tc>
          <w:tcPr>
            <w:tcW w:w="1596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224926">
              <w:rPr>
                <w:b/>
                <w:bCs/>
              </w:rPr>
              <w:t>Требуется</w:t>
            </w:r>
          </w:p>
        </w:tc>
      </w:tr>
      <w:tr w:rsidR="001C00C4" w:rsidRPr="00EA6625">
        <w:tc>
          <w:tcPr>
            <w:tcW w:w="710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00C4" w:rsidRPr="00EA6625">
        <w:tc>
          <w:tcPr>
            <w:tcW w:w="710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00C4" w:rsidRPr="00EA6625">
        <w:tc>
          <w:tcPr>
            <w:tcW w:w="710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00C4" w:rsidRPr="00EA6625">
        <w:tc>
          <w:tcPr>
            <w:tcW w:w="710" w:type="dxa"/>
          </w:tcPr>
          <w:p w:rsidR="001C00C4" w:rsidRPr="00224926" w:rsidRDefault="001C00C4" w:rsidP="004C49E3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24926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00C4" w:rsidRPr="00EA6625">
        <w:tc>
          <w:tcPr>
            <w:tcW w:w="710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24926">
              <w:rPr>
                <w:b/>
                <w:bCs/>
              </w:rPr>
              <w:t>ИТОГО</w:t>
            </w:r>
          </w:p>
        </w:tc>
        <w:tc>
          <w:tcPr>
            <w:tcW w:w="234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:rsidR="001C00C4" w:rsidRPr="00EA6625" w:rsidRDefault="001C00C4" w:rsidP="004C49E3">
            <w:pP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C00C4" w:rsidRPr="0011749E" w:rsidRDefault="001C00C4" w:rsidP="003D12D3">
      <w:pPr>
        <w:tabs>
          <w:tab w:val="left" w:pos="993"/>
        </w:tabs>
        <w:rPr>
          <w:b/>
          <w:bCs/>
        </w:rPr>
      </w:pPr>
    </w:p>
    <w:p w:rsidR="001C00C4" w:rsidRPr="00A30D10" w:rsidRDefault="001C00C4" w:rsidP="003D12D3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Направления расходов</w:t>
      </w:r>
      <w:r w:rsidRPr="00A30D10">
        <w:rPr>
          <w:sz w:val="26"/>
          <w:szCs w:val="26"/>
        </w:rPr>
        <w:t xml:space="preserve">, разрешенные к финансированию за счет средств </w:t>
      </w:r>
      <w:r>
        <w:rPr>
          <w:sz w:val="26"/>
          <w:szCs w:val="26"/>
        </w:rPr>
        <w:t xml:space="preserve">государственного </w:t>
      </w:r>
      <w:r w:rsidRPr="00A30D10">
        <w:rPr>
          <w:sz w:val="26"/>
          <w:szCs w:val="26"/>
        </w:rPr>
        <w:t>гранта:</w:t>
      </w:r>
    </w:p>
    <w:p w:rsidR="001C00C4" w:rsidRPr="00BB1CFB" w:rsidRDefault="001C00C4" w:rsidP="003D12D3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оборудования;</w:t>
      </w:r>
    </w:p>
    <w:p w:rsidR="001C00C4" w:rsidRPr="00BB1CFB" w:rsidRDefault="001C00C4" w:rsidP="003D12D3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расходных материалов;</w:t>
      </w:r>
    </w:p>
    <w:p w:rsidR="001C00C4" w:rsidRPr="00BB1CFB" w:rsidRDefault="001C00C4" w:rsidP="003D12D3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литературы;</w:t>
      </w:r>
    </w:p>
    <w:p w:rsidR="001C00C4" w:rsidRPr="00BB1CFB" w:rsidRDefault="001C00C4" w:rsidP="003D12D3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Приобретение канцелярских принадлежностей;</w:t>
      </w:r>
    </w:p>
    <w:p w:rsidR="001C00C4" w:rsidRPr="00BB1CFB" w:rsidRDefault="001C00C4" w:rsidP="003D12D3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sz w:val="26"/>
          <w:szCs w:val="26"/>
        </w:rPr>
        <w:t>Оплата поездок (проезд, проживание, питание, участие);</w:t>
      </w:r>
    </w:p>
    <w:p w:rsidR="001C00C4" w:rsidRPr="00BB1CFB" w:rsidRDefault="001C00C4" w:rsidP="003D12D3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sz w:val="26"/>
          <w:szCs w:val="26"/>
        </w:rPr>
      </w:pPr>
      <w:r w:rsidRPr="00BB1CFB">
        <w:rPr>
          <w:bCs/>
          <w:sz w:val="26"/>
          <w:szCs w:val="26"/>
        </w:rPr>
        <w:t xml:space="preserve">Стимулирование молодежи в возрасте от 14 до 18 лет за проделанную общественно-значимую работу в летний период. </w:t>
      </w:r>
    </w:p>
    <w:p w:rsidR="001C00C4" w:rsidRPr="00FC17A2" w:rsidRDefault="001C00C4" w:rsidP="003D12D3">
      <w:pPr>
        <w:pStyle w:val="af7"/>
        <w:ind w:left="0"/>
        <w:jc w:val="both"/>
      </w:pPr>
      <w:r w:rsidRPr="00BB1CFB">
        <w:rPr>
          <w:sz w:val="26"/>
          <w:szCs w:val="26"/>
        </w:rPr>
        <w:t>В бюджет проекта не включаются заработная плата</w:t>
      </w:r>
      <w:r w:rsidRPr="00AA783F">
        <w:rPr>
          <w:sz w:val="26"/>
          <w:szCs w:val="26"/>
        </w:rPr>
        <w:t xml:space="preserve">, </w:t>
      </w:r>
      <w:r w:rsidRPr="00FC17A2">
        <w:rPr>
          <w:sz w:val="26"/>
          <w:szCs w:val="26"/>
        </w:rPr>
        <w:t>аренда и коммунальные платежи за используемые помещения</w:t>
      </w:r>
      <w:r w:rsidRPr="00FC17A2">
        <w:t>.</w:t>
      </w: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МОО</w:t>
      </w:r>
      <w:r>
        <w:rPr>
          <w:sz w:val="26"/>
          <w:szCs w:val="26"/>
        </w:rPr>
        <w:tab/>
        <w:t>_______________________/____________________</w:t>
      </w:r>
    </w:p>
    <w:p w:rsidR="001C00C4" w:rsidRPr="00372B97" w:rsidRDefault="001C00C4" w:rsidP="003D12D3">
      <w:pPr>
        <w:pStyle w:val="a3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72B9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</w:t>
      </w:r>
      <w:r w:rsidRPr="00372B97">
        <w:rPr>
          <w:sz w:val="22"/>
          <w:szCs w:val="22"/>
        </w:rPr>
        <w:t xml:space="preserve">     (расшифровка подписи)</w:t>
      </w:r>
    </w:p>
    <w:p w:rsidR="001C00C4" w:rsidRDefault="001C00C4" w:rsidP="003D12D3">
      <w:pPr>
        <w:pStyle w:val="a3"/>
        <w:rPr>
          <w:sz w:val="22"/>
          <w:szCs w:val="22"/>
        </w:rPr>
      </w:pPr>
    </w:p>
    <w:p w:rsidR="001C00C4" w:rsidRPr="0034529C" w:rsidRDefault="001C00C4" w:rsidP="003D12D3">
      <w:pPr>
        <w:pStyle w:val="a3"/>
        <w:rPr>
          <w:sz w:val="26"/>
          <w:szCs w:val="26"/>
        </w:rPr>
      </w:pPr>
      <w:r w:rsidRPr="0034529C">
        <w:rPr>
          <w:sz w:val="26"/>
          <w:szCs w:val="26"/>
        </w:rPr>
        <w:t>Дата, печать</w:t>
      </w: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3D12D3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Pr="00F7735C" w:rsidRDefault="001C00C4" w:rsidP="007075A9">
      <w:pPr>
        <w:spacing w:line="276" w:lineRule="auto"/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4</w:t>
      </w:r>
      <w:r w:rsidRPr="00F7735C">
        <w:rPr>
          <w:sz w:val="26"/>
          <w:szCs w:val="26"/>
        </w:rPr>
        <w:t xml:space="preserve"> </w:t>
      </w:r>
    </w:p>
    <w:p w:rsidR="001C00C4" w:rsidRPr="00F7735C" w:rsidRDefault="001C00C4" w:rsidP="00A74D2F">
      <w:pPr>
        <w:tabs>
          <w:tab w:val="left" w:pos="993"/>
        </w:tabs>
        <w:ind w:left="5041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421968">
      <w:pPr>
        <w:rPr>
          <w:b/>
          <w:bCs/>
        </w:rPr>
      </w:pPr>
    </w:p>
    <w:tbl>
      <w:tblPr>
        <w:tblW w:w="9606" w:type="dxa"/>
        <w:tblInd w:w="-106" w:type="dxa"/>
        <w:tblLook w:val="00A0"/>
      </w:tblPr>
      <w:tblGrid>
        <w:gridCol w:w="5070"/>
        <w:gridCol w:w="4536"/>
      </w:tblGrid>
      <w:tr w:rsidR="001C00C4">
        <w:tc>
          <w:tcPr>
            <w:tcW w:w="5070" w:type="dxa"/>
          </w:tcPr>
          <w:p w:rsidR="001C00C4" w:rsidRPr="005E05E7" w:rsidRDefault="001C00C4" w:rsidP="004C49E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C00C4" w:rsidRPr="005E05E7" w:rsidRDefault="001C00C4" w:rsidP="005E05E7">
            <w:pPr>
              <w:ind w:left="33"/>
              <w:rPr>
                <w:sz w:val="26"/>
                <w:szCs w:val="26"/>
              </w:rPr>
            </w:pPr>
          </w:p>
          <w:p w:rsidR="001C00C4" w:rsidRPr="005E05E7" w:rsidRDefault="001C00C4" w:rsidP="005E05E7">
            <w:pPr>
              <w:ind w:left="-108" w:right="-108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Начальнику Департамента образования, культуры и </w:t>
            </w:r>
            <w:r>
              <w:rPr>
                <w:sz w:val="26"/>
                <w:szCs w:val="26"/>
              </w:rPr>
              <w:t>спорта</w:t>
            </w:r>
            <w:r w:rsidRPr="005E05E7"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1C00C4" w:rsidRPr="005E05E7" w:rsidRDefault="001C00C4" w:rsidP="005E05E7">
            <w:pPr>
              <w:ind w:left="-108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А.Г. </w:t>
            </w:r>
            <w:proofErr w:type="spellStart"/>
            <w:r w:rsidRPr="005E05E7">
              <w:rPr>
                <w:sz w:val="26"/>
                <w:szCs w:val="26"/>
              </w:rPr>
              <w:t>Боленкову</w:t>
            </w:r>
            <w:proofErr w:type="spellEnd"/>
            <w:r w:rsidRPr="005E05E7">
              <w:rPr>
                <w:sz w:val="26"/>
                <w:szCs w:val="26"/>
              </w:rPr>
              <w:t xml:space="preserve"> </w:t>
            </w:r>
          </w:p>
          <w:p w:rsidR="001C00C4" w:rsidRPr="005E05E7" w:rsidRDefault="001C00C4" w:rsidP="005E05E7">
            <w:pPr>
              <w:ind w:left="-108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>от ______________________________</w:t>
            </w:r>
          </w:p>
          <w:p w:rsidR="001C00C4" w:rsidRPr="005E05E7" w:rsidRDefault="001C00C4" w:rsidP="005E05E7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ФИО руководителя, наименование</w:t>
            </w:r>
          </w:p>
          <w:p w:rsidR="001C00C4" w:rsidRPr="005E05E7" w:rsidRDefault="001C00C4" w:rsidP="005E05E7">
            <w:pPr>
              <w:ind w:left="-108"/>
              <w:jc w:val="center"/>
              <w:rPr>
                <w:u w:val="single"/>
              </w:rPr>
            </w:pPr>
          </w:p>
          <w:p w:rsidR="001C00C4" w:rsidRPr="00A86CF1" w:rsidRDefault="001C00C4" w:rsidP="005E05E7">
            <w:pPr>
              <w:ind w:left="-108"/>
            </w:pPr>
            <w:r w:rsidRPr="00A86CF1">
              <w:t>_______</w:t>
            </w:r>
            <w:r>
              <w:t>____________________________</w:t>
            </w:r>
          </w:p>
          <w:p w:rsidR="001C00C4" w:rsidRPr="005E05E7" w:rsidRDefault="001C00C4" w:rsidP="005E05E7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молодёжного (детского) общественного</w:t>
            </w:r>
          </w:p>
          <w:p w:rsidR="001C00C4" w:rsidRPr="005E05E7" w:rsidRDefault="001C00C4" w:rsidP="005E05E7">
            <w:pPr>
              <w:ind w:left="-108"/>
            </w:pPr>
          </w:p>
          <w:p w:rsidR="001C00C4" w:rsidRPr="005E05E7" w:rsidRDefault="001C00C4" w:rsidP="005E05E7">
            <w:pPr>
              <w:ind w:left="-108"/>
            </w:pPr>
            <w:r w:rsidRPr="005E05E7">
              <w:rPr>
                <w:sz w:val="22"/>
                <w:szCs w:val="22"/>
              </w:rPr>
              <w:t>_______________________________________</w:t>
            </w:r>
          </w:p>
          <w:p w:rsidR="001C00C4" w:rsidRPr="005E05E7" w:rsidRDefault="001C00C4" w:rsidP="005E05E7">
            <w:pPr>
              <w:ind w:left="-108"/>
              <w:jc w:val="center"/>
            </w:pPr>
            <w:r w:rsidRPr="005E05E7">
              <w:rPr>
                <w:sz w:val="22"/>
                <w:szCs w:val="22"/>
              </w:rPr>
              <w:t>объединения</w:t>
            </w:r>
          </w:p>
          <w:p w:rsidR="001C00C4" w:rsidRPr="00BC66B6" w:rsidRDefault="001C00C4" w:rsidP="005E05E7">
            <w:pPr>
              <w:ind w:left="-108"/>
            </w:pPr>
          </w:p>
        </w:tc>
      </w:tr>
    </w:tbl>
    <w:p w:rsidR="001C00C4" w:rsidRDefault="001C00C4" w:rsidP="005F30BB"/>
    <w:p w:rsidR="001C00C4" w:rsidRDefault="001C00C4" w:rsidP="005F30BB">
      <w:pPr>
        <w:jc w:val="center"/>
        <w:rPr>
          <w:sz w:val="26"/>
          <w:szCs w:val="26"/>
        </w:rPr>
      </w:pPr>
    </w:p>
    <w:p w:rsidR="001C00C4" w:rsidRDefault="001C00C4" w:rsidP="005F30BB">
      <w:pPr>
        <w:jc w:val="center"/>
        <w:rPr>
          <w:sz w:val="26"/>
          <w:szCs w:val="26"/>
        </w:rPr>
      </w:pPr>
    </w:p>
    <w:p w:rsidR="001C00C4" w:rsidRDefault="001C00C4" w:rsidP="005F30BB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3A515F">
        <w:rPr>
          <w:sz w:val="26"/>
          <w:szCs w:val="26"/>
        </w:rPr>
        <w:t>аявление</w:t>
      </w:r>
    </w:p>
    <w:p w:rsidR="001C00C4" w:rsidRDefault="001C00C4" w:rsidP="005F30BB">
      <w:pPr>
        <w:jc w:val="center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перечислить причитающийся грант _____________________________</w:t>
      </w:r>
    </w:p>
    <w:p w:rsidR="001C00C4" w:rsidRPr="00A8366B" w:rsidRDefault="001C00C4" w:rsidP="005F30BB">
      <w:pPr>
        <w:ind w:firstLine="708"/>
        <w:jc w:val="both"/>
        <w:rPr>
          <w:sz w:val="22"/>
          <w:szCs w:val="22"/>
        </w:rPr>
      </w:pP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>
        <w:rPr>
          <w:sz w:val="22"/>
          <w:szCs w:val="22"/>
        </w:rPr>
        <w:tab/>
        <w:t>н</w:t>
      </w:r>
      <w:r w:rsidRPr="00A8366B">
        <w:rPr>
          <w:sz w:val="22"/>
          <w:szCs w:val="22"/>
        </w:rPr>
        <w:t>аименование объединения</w:t>
      </w:r>
    </w:p>
    <w:p w:rsidR="001C00C4" w:rsidRDefault="001C00C4" w:rsidP="00A8366B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№___ в размере ________________________ рублей</w:t>
      </w:r>
    </w:p>
    <w:p w:rsidR="001C00C4" w:rsidRPr="00062766" w:rsidRDefault="001C00C4" w:rsidP="002B0BCE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сумма цифрой и прописью</w:t>
      </w:r>
    </w:p>
    <w:p w:rsidR="001C00C4" w:rsidRDefault="001C00C4" w:rsidP="00A8366B">
      <w:pPr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счет объединения.</w:t>
      </w: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</w:p>
    <w:p w:rsidR="001C00C4" w:rsidRDefault="001C00C4" w:rsidP="005F30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_____                                                 ___________/________________</w:t>
      </w:r>
    </w:p>
    <w:p w:rsidR="001C00C4" w:rsidRPr="003A515F" w:rsidRDefault="001C00C4" w:rsidP="005F30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515F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Р</w:t>
      </w:r>
      <w:r w:rsidRPr="003A515F">
        <w:rPr>
          <w:sz w:val="20"/>
          <w:szCs w:val="20"/>
        </w:rPr>
        <w:t>асшифровка подписи</w:t>
      </w:r>
    </w:p>
    <w:p w:rsidR="001C00C4" w:rsidRDefault="001C00C4">
      <w:pPr>
        <w:spacing w:after="200" w:line="276" w:lineRule="auto"/>
        <w:rPr>
          <w:sz w:val="26"/>
          <w:szCs w:val="26"/>
        </w:rPr>
      </w:pPr>
    </w:p>
    <w:p w:rsidR="001C00C4" w:rsidRPr="00F7735C" w:rsidRDefault="001C00C4" w:rsidP="006609C8">
      <w:pPr>
        <w:spacing w:line="276" w:lineRule="auto"/>
        <w:ind w:left="5041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735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 w:rsidRPr="00F7735C">
        <w:rPr>
          <w:sz w:val="26"/>
          <w:szCs w:val="26"/>
        </w:rPr>
        <w:t xml:space="preserve"> </w:t>
      </w:r>
    </w:p>
    <w:p w:rsidR="001C00C4" w:rsidRPr="00F7735C" w:rsidRDefault="001C00C4" w:rsidP="006609C8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8C407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1C00C4" w:rsidRPr="00B359D9" w:rsidRDefault="001C00C4" w:rsidP="008C407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1C00C4" w:rsidRPr="00BD76FF" w:rsidRDefault="001C00C4" w:rsidP="008C4074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ОТЧЕТ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О ЦЕЛЕВОМ ИСПОЛЬЗОВАНИИ ГРАНТА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предоставленного</w:t>
      </w:r>
    </w:p>
    <w:p w:rsidR="001C00C4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(название молодежного общественного объединения)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Default="001C00C4" w:rsidP="008C4074">
      <w:pPr>
        <w:jc w:val="center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Название проекта</w:t>
      </w:r>
    </w:p>
    <w:p w:rsidR="001C00C4" w:rsidRPr="00BD76FF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Pr="00BD76FF" w:rsidRDefault="001C00C4" w:rsidP="008C4074">
      <w:pPr>
        <w:jc w:val="center"/>
        <w:outlineLvl w:val="0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ОТЧЕТ</w:t>
      </w:r>
    </w:p>
    <w:p w:rsidR="001C00C4" w:rsidRPr="00BD76FF" w:rsidRDefault="001C00C4" w:rsidP="008C4074">
      <w:pPr>
        <w:jc w:val="both"/>
        <w:rPr>
          <w:b/>
          <w:bCs/>
          <w:sz w:val="26"/>
          <w:szCs w:val="26"/>
        </w:rPr>
      </w:pPr>
      <w:r w:rsidRPr="00BD76FF">
        <w:rPr>
          <w:b/>
          <w:bCs/>
          <w:sz w:val="26"/>
          <w:szCs w:val="26"/>
        </w:rPr>
        <w:t>Содержательный (аналитический) отчет должен включать в себя следующие виды информации: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описание содержания проделанной работы по этапам и направлениям, предусмотренным проектом;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значимость полученных результатов;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формы распространения и области применения полученных результатов;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количественный и качественный анализ целевой аудитории;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наличие и характер незапланированных результатов;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 xml:space="preserve">оценка успешности проекта, в том </w:t>
      </w:r>
      <w:proofErr w:type="gramStart"/>
      <w:r w:rsidRPr="00BD76FF">
        <w:rPr>
          <w:sz w:val="26"/>
          <w:szCs w:val="26"/>
        </w:rPr>
        <w:t>числе</w:t>
      </w:r>
      <w:proofErr w:type="gramEnd"/>
      <w:r w:rsidRPr="00BD76FF">
        <w:rPr>
          <w:sz w:val="26"/>
          <w:szCs w:val="26"/>
        </w:rPr>
        <w:t xml:space="preserve"> по отзывам представителей целевой аудитории и СМИ;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обзор и характер проведенных мероприятий за период реализации проекта;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проблемы, выявленные в ходе реализации проекта и предлагаемые методы их решения;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общие выводы по проекту;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иная дополнительная информация.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b/>
          <w:bCs/>
          <w:sz w:val="26"/>
          <w:szCs w:val="26"/>
        </w:rPr>
        <w:t>В качестве приложения к отчету представляются: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аудио-, видео- и фотоматериалы по проекту;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 xml:space="preserve">образцы изготовленной полиграфической или </w:t>
      </w:r>
      <w:proofErr w:type="spellStart"/>
      <w:r w:rsidRPr="00BD76FF">
        <w:rPr>
          <w:sz w:val="26"/>
          <w:szCs w:val="26"/>
        </w:rPr>
        <w:t>мультимедийной</w:t>
      </w:r>
      <w:proofErr w:type="spellEnd"/>
      <w:r w:rsidRPr="00BD76FF">
        <w:rPr>
          <w:sz w:val="26"/>
          <w:szCs w:val="26"/>
        </w:rPr>
        <w:t xml:space="preserve"> продукции;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публикации СМИ;</w:t>
      </w:r>
    </w:p>
    <w:p w:rsidR="001C00C4" w:rsidRPr="00BD76FF" w:rsidRDefault="001C00C4" w:rsidP="008C4074">
      <w:pPr>
        <w:jc w:val="both"/>
        <w:rPr>
          <w:sz w:val="26"/>
          <w:szCs w:val="26"/>
        </w:rPr>
      </w:pPr>
      <w:r w:rsidRPr="00BD76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D76FF">
        <w:rPr>
          <w:sz w:val="26"/>
          <w:szCs w:val="26"/>
        </w:rPr>
        <w:t>любые другие материалы, подтверждающие эффективную р</w:t>
      </w:r>
      <w:r>
        <w:rPr>
          <w:sz w:val="26"/>
          <w:szCs w:val="26"/>
        </w:rPr>
        <w:t xml:space="preserve">еализацию проекта и </w:t>
      </w:r>
      <w:proofErr w:type="spellStart"/>
      <w:r>
        <w:rPr>
          <w:sz w:val="26"/>
          <w:szCs w:val="26"/>
        </w:rPr>
        <w:t>востребованн</w:t>
      </w:r>
      <w:r w:rsidRPr="00BD76FF">
        <w:rPr>
          <w:sz w:val="26"/>
          <w:szCs w:val="26"/>
        </w:rPr>
        <w:t>ость</w:t>
      </w:r>
      <w:proofErr w:type="spellEnd"/>
      <w:r w:rsidRPr="00BD76FF">
        <w:rPr>
          <w:sz w:val="26"/>
          <w:szCs w:val="26"/>
        </w:rPr>
        <w:t xml:space="preserve"> его результатов.</w:t>
      </w:r>
    </w:p>
    <w:p w:rsidR="001C00C4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</w:p>
    <w:p w:rsidR="001C00C4" w:rsidRPr="000B25F6" w:rsidRDefault="001C00C4" w:rsidP="008C4074">
      <w:pPr>
        <w:pStyle w:val="a3"/>
        <w:rPr>
          <w:sz w:val="26"/>
          <w:szCs w:val="26"/>
        </w:rPr>
      </w:pPr>
      <w:r w:rsidRPr="000B25F6">
        <w:rPr>
          <w:sz w:val="26"/>
          <w:szCs w:val="26"/>
        </w:rPr>
        <w:t>руководитель МОО</w:t>
      </w:r>
      <w:r w:rsidRPr="000B25F6">
        <w:rPr>
          <w:sz w:val="26"/>
          <w:szCs w:val="26"/>
        </w:rPr>
        <w:tab/>
        <w:t>_______________________/____________________</w:t>
      </w:r>
    </w:p>
    <w:p w:rsidR="001C00C4" w:rsidRPr="00372B97" w:rsidRDefault="001C00C4" w:rsidP="008C4074">
      <w:pPr>
        <w:pStyle w:val="a3"/>
        <w:rPr>
          <w:sz w:val="22"/>
          <w:szCs w:val="22"/>
        </w:rPr>
      </w:pPr>
      <w:r w:rsidRPr="00372B97">
        <w:rPr>
          <w:sz w:val="22"/>
          <w:szCs w:val="22"/>
        </w:rPr>
        <w:t>(наименование МОО)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  <w:t xml:space="preserve">подпись       </w:t>
      </w:r>
      <w:r>
        <w:rPr>
          <w:sz w:val="22"/>
          <w:szCs w:val="22"/>
        </w:rPr>
        <w:t xml:space="preserve">                </w:t>
      </w:r>
      <w:r w:rsidRPr="00372B97">
        <w:rPr>
          <w:sz w:val="22"/>
          <w:szCs w:val="22"/>
        </w:rPr>
        <w:t xml:space="preserve">       (расшифровка подписи)</w:t>
      </w:r>
    </w:p>
    <w:p w:rsidR="001C00C4" w:rsidRPr="000B25F6" w:rsidRDefault="001C00C4" w:rsidP="008C4074">
      <w:pPr>
        <w:pStyle w:val="a3"/>
        <w:rPr>
          <w:sz w:val="26"/>
          <w:szCs w:val="26"/>
        </w:rPr>
      </w:pPr>
    </w:p>
    <w:p w:rsidR="001C00C4" w:rsidRPr="00BD76FF" w:rsidRDefault="001C00C4" w:rsidP="008C4074">
      <w:pPr>
        <w:pStyle w:val="a3"/>
        <w:rPr>
          <w:sz w:val="26"/>
          <w:szCs w:val="26"/>
        </w:rPr>
      </w:pPr>
      <w:r w:rsidRPr="000B25F6">
        <w:rPr>
          <w:sz w:val="26"/>
          <w:szCs w:val="26"/>
        </w:rPr>
        <w:t>Дата, печать</w:t>
      </w:r>
    </w:p>
    <w:p w:rsidR="001C00C4" w:rsidRDefault="001C00C4" w:rsidP="008C407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00C4" w:rsidRPr="00F7735C" w:rsidRDefault="001C00C4" w:rsidP="008C4074">
      <w:pPr>
        <w:tabs>
          <w:tab w:val="left" w:pos="993"/>
        </w:tabs>
        <w:ind w:left="5040"/>
        <w:rPr>
          <w:sz w:val="26"/>
          <w:szCs w:val="26"/>
        </w:rPr>
      </w:pPr>
      <w:r>
        <w:rPr>
          <w:sz w:val="26"/>
          <w:szCs w:val="26"/>
        </w:rPr>
        <w:t>Приложение 6</w:t>
      </w:r>
      <w:r w:rsidRPr="00F7735C">
        <w:rPr>
          <w:sz w:val="26"/>
          <w:szCs w:val="26"/>
        </w:rPr>
        <w:t xml:space="preserve"> </w:t>
      </w:r>
    </w:p>
    <w:p w:rsidR="001C00C4" w:rsidRPr="00F7735C" w:rsidRDefault="001C00C4" w:rsidP="008C4074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Default="001C00C4" w:rsidP="008C4074">
      <w:pPr>
        <w:tabs>
          <w:tab w:val="left" w:pos="993"/>
        </w:tabs>
        <w:ind w:left="4440"/>
        <w:rPr>
          <w:b/>
          <w:bCs/>
          <w:sz w:val="26"/>
          <w:szCs w:val="26"/>
        </w:rPr>
      </w:pPr>
    </w:p>
    <w:p w:rsidR="001C00C4" w:rsidRDefault="001C00C4" w:rsidP="008C4074">
      <w:pPr>
        <w:pStyle w:val="a3"/>
      </w:pPr>
    </w:p>
    <w:p w:rsidR="001C00C4" w:rsidRDefault="001C00C4" w:rsidP="008C40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00C4" w:rsidRDefault="001C00C4" w:rsidP="008C4074">
      <w:pPr>
        <w:jc w:val="center"/>
        <w:rPr>
          <w:b/>
          <w:bCs/>
          <w:sz w:val="26"/>
          <w:szCs w:val="26"/>
        </w:rPr>
      </w:pPr>
    </w:p>
    <w:p w:rsidR="001C00C4" w:rsidRPr="00A82182" w:rsidRDefault="001C00C4" w:rsidP="008C4074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A82182">
        <w:rPr>
          <w:b/>
          <w:bCs/>
          <w:sz w:val="26"/>
          <w:szCs w:val="26"/>
        </w:rPr>
        <w:t>ОТЧЕТ</w:t>
      </w:r>
    </w:p>
    <w:p w:rsidR="001C00C4" w:rsidRPr="0086265A" w:rsidRDefault="001C00C4" w:rsidP="008C4074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6265A">
        <w:rPr>
          <w:b/>
          <w:bCs/>
          <w:sz w:val="26"/>
          <w:szCs w:val="26"/>
        </w:rPr>
        <w:t xml:space="preserve">об использовании государственного гранта (безвозмездной помощи) </w:t>
      </w:r>
    </w:p>
    <w:p w:rsidR="001C00C4" w:rsidRPr="00B500A2" w:rsidRDefault="001C00C4" w:rsidP="008C407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65A">
        <w:rPr>
          <w:rFonts w:ascii="Times New Roman" w:hAnsi="Times New Roman" w:cs="Times New Roman"/>
          <w:b/>
          <w:bCs/>
          <w:sz w:val="26"/>
          <w:szCs w:val="26"/>
        </w:rPr>
        <w:t xml:space="preserve">на реализацию проекта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______________________ </w:t>
      </w:r>
    </w:p>
    <w:p w:rsidR="001C00C4" w:rsidRPr="0086265A" w:rsidRDefault="001C00C4" w:rsidP="008C4074">
      <w:pPr>
        <w:jc w:val="both"/>
        <w:rPr>
          <w:b/>
          <w:bCs/>
          <w:sz w:val="26"/>
          <w:szCs w:val="26"/>
        </w:rPr>
      </w:pPr>
    </w:p>
    <w:p w:rsidR="001C00C4" w:rsidRDefault="001C00C4" w:rsidP="008C4074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701"/>
        <w:gridCol w:w="2977"/>
        <w:gridCol w:w="1264"/>
        <w:gridCol w:w="1662"/>
      </w:tblGrid>
      <w:tr w:rsidR="001C00C4" w:rsidRPr="00A16037">
        <w:tc>
          <w:tcPr>
            <w:tcW w:w="195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A16037">
              <w:t>Предусмотрено Соглашением</w:t>
            </w:r>
          </w:p>
        </w:tc>
        <w:tc>
          <w:tcPr>
            <w:tcW w:w="170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A16037">
              <w:t>Получено</w:t>
            </w:r>
          </w:p>
        </w:tc>
        <w:tc>
          <w:tcPr>
            <w:tcW w:w="2977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E96781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Default="001C00C4" w:rsidP="00510EE4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  <w:jc w:val="center"/>
            </w:pPr>
            <w:r w:rsidRPr="00A16037">
              <w:t>Остаток</w:t>
            </w:r>
          </w:p>
        </w:tc>
      </w:tr>
      <w:tr w:rsidR="001C00C4" w:rsidRPr="00A16037">
        <w:tc>
          <w:tcPr>
            <w:tcW w:w="195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</w:tr>
      <w:tr w:rsidR="001C00C4" w:rsidRPr="00A16037">
        <w:tc>
          <w:tcPr>
            <w:tcW w:w="195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A16037" w:rsidRDefault="001C00C4" w:rsidP="00510EE4">
            <w:pPr>
              <w:autoSpaceDE w:val="0"/>
              <w:autoSpaceDN w:val="0"/>
              <w:adjustRightInd w:val="0"/>
            </w:pPr>
          </w:p>
        </w:tc>
      </w:tr>
    </w:tbl>
    <w:p w:rsidR="001C00C4" w:rsidRDefault="001C00C4" w:rsidP="008C4074">
      <w:pPr>
        <w:autoSpaceDE w:val="0"/>
        <w:autoSpaceDN w:val="0"/>
        <w:adjustRightInd w:val="0"/>
        <w:ind w:firstLine="540"/>
      </w:pPr>
    </w:p>
    <w:p w:rsidR="001C00C4" w:rsidRDefault="001C00C4" w:rsidP="008C4074">
      <w:pPr>
        <w:autoSpaceDE w:val="0"/>
        <w:autoSpaceDN w:val="0"/>
        <w:adjustRightInd w:val="0"/>
        <w:ind w:firstLine="540"/>
      </w:pPr>
    </w:p>
    <w:p w:rsidR="001C00C4" w:rsidRDefault="001C00C4" w:rsidP="008C4074">
      <w:pPr>
        <w:autoSpaceDE w:val="0"/>
        <w:autoSpaceDN w:val="0"/>
        <w:adjustRightInd w:val="0"/>
      </w:pPr>
      <w:r>
        <w:t>Подпись</w:t>
      </w:r>
    </w:p>
    <w:p w:rsidR="001C00C4" w:rsidRDefault="001C00C4" w:rsidP="008C4074">
      <w:pPr>
        <w:autoSpaceDE w:val="0"/>
        <w:autoSpaceDN w:val="0"/>
        <w:adjustRightInd w:val="0"/>
      </w:pPr>
    </w:p>
    <w:p w:rsidR="001C00C4" w:rsidRDefault="001C00C4" w:rsidP="008C4074">
      <w:pPr>
        <w:autoSpaceDE w:val="0"/>
        <w:autoSpaceDN w:val="0"/>
        <w:adjustRightInd w:val="0"/>
      </w:pPr>
      <w:r>
        <w:t>Дата</w:t>
      </w:r>
    </w:p>
    <w:p w:rsidR="001C00C4" w:rsidRPr="00F7735C" w:rsidRDefault="001C00C4" w:rsidP="006609C8">
      <w:pPr>
        <w:tabs>
          <w:tab w:val="left" w:pos="993"/>
        </w:tabs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7</w:t>
      </w:r>
      <w:r w:rsidRPr="00F7735C">
        <w:rPr>
          <w:sz w:val="26"/>
          <w:szCs w:val="26"/>
        </w:rPr>
        <w:t xml:space="preserve"> </w:t>
      </w:r>
    </w:p>
    <w:p w:rsidR="001C00C4" w:rsidRPr="00F7735C" w:rsidRDefault="001C00C4" w:rsidP="006609C8">
      <w:pPr>
        <w:tabs>
          <w:tab w:val="left" w:pos="993"/>
        </w:tabs>
        <w:ind w:left="5040"/>
        <w:jc w:val="both"/>
        <w:rPr>
          <w:sz w:val="26"/>
          <w:szCs w:val="26"/>
        </w:rPr>
      </w:pPr>
      <w:r w:rsidRPr="00F7735C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F7735C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я</w:t>
      </w:r>
      <w:r w:rsidRPr="00F7735C">
        <w:rPr>
          <w:sz w:val="26"/>
          <w:szCs w:val="26"/>
        </w:rPr>
        <w:t xml:space="preserve"> заявок на предоставление государственных грантов (безвозмездной помощи) </w:t>
      </w:r>
      <w:r>
        <w:rPr>
          <w:sz w:val="26"/>
          <w:szCs w:val="26"/>
        </w:rPr>
        <w:t xml:space="preserve">детским и </w:t>
      </w:r>
      <w:r w:rsidRPr="00F7735C">
        <w:rPr>
          <w:sz w:val="26"/>
          <w:szCs w:val="26"/>
        </w:rPr>
        <w:t>молод</w:t>
      </w:r>
      <w:r>
        <w:rPr>
          <w:sz w:val="26"/>
          <w:szCs w:val="26"/>
        </w:rPr>
        <w:t>ё</w:t>
      </w:r>
      <w:r w:rsidRPr="00F7735C">
        <w:rPr>
          <w:sz w:val="26"/>
          <w:szCs w:val="26"/>
        </w:rPr>
        <w:t xml:space="preserve">жным общественным объединениям Чукотского автономного округа </w:t>
      </w:r>
    </w:p>
    <w:p w:rsidR="001C00C4" w:rsidRPr="003E633D" w:rsidRDefault="001C00C4" w:rsidP="00207D99">
      <w:pPr>
        <w:ind w:left="5423" w:right="-596"/>
        <w:jc w:val="both"/>
        <w:rPr>
          <w:sz w:val="16"/>
          <w:szCs w:val="16"/>
        </w:rPr>
      </w:pPr>
    </w:p>
    <w:p w:rsidR="001C00C4" w:rsidRPr="003E633D" w:rsidRDefault="001C00C4" w:rsidP="00207D99">
      <w:pPr>
        <w:ind w:left="5423" w:right="-596"/>
        <w:jc w:val="both"/>
        <w:rPr>
          <w:sz w:val="16"/>
          <w:szCs w:val="16"/>
        </w:rPr>
      </w:pPr>
    </w:p>
    <w:p w:rsidR="001C00C4" w:rsidRPr="003E633D" w:rsidRDefault="001C00C4" w:rsidP="00207D99">
      <w:pPr>
        <w:jc w:val="center"/>
        <w:rPr>
          <w:b/>
          <w:sz w:val="26"/>
          <w:szCs w:val="26"/>
        </w:rPr>
      </w:pPr>
      <w:r w:rsidRPr="003E633D">
        <w:rPr>
          <w:b/>
          <w:sz w:val="26"/>
          <w:szCs w:val="26"/>
        </w:rPr>
        <w:t>Формат и структура публичного отчета по предоставленному в 201</w:t>
      </w:r>
      <w:r>
        <w:rPr>
          <w:b/>
          <w:sz w:val="26"/>
          <w:szCs w:val="26"/>
        </w:rPr>
        <w:t>7</w:t>
      </w:r>
      <w:r w:rsidRPr="003E633D">
        <w:rPr>
          <w:b/>
          <w:sz w:val="26"/>
          <w:szCs w:val="26"/>
        </w:rPr>
        <w:t>году государственному гранту (безвозмездной помощи) из бюджета Чукотского автономного округа</w:t>
      </w:r>
    </w:p>
    <w:p w:rsidR="001C00C4" w:rsidRPr="003E633D" w:rsidRDefault="001C00C4" w:rsidP="00207D99">
      <w:pPr>
        <w:ind w:left="5423" w:right="-596"/>
        <w:jc w:val="both"/>
        <w:rPr>
          <w:sz w:val="16"/>
          <w:szCs w:val="16"/>
        </w:rPr>
      </w:pPr>
    </w:p>
    <w:p w:rsidR="001C00C4" w:rsidRPr="003E633D" w:rsidRDefault="001C00C4" w:rsidP="00207D99">
      <w:pPr>
        <w:jc w:val="center"/>
        <w:rPr>
          <w:b/>
          <w:sz w:val="26"/>
          <w:szCs w:val="26"/>
        </w:rPr>
      </w:pPr>
      <w:r w:rsidRPr="003E633D">
        <w:rPr>
          <w:b/>
          <w:sz w:val="26"/>
          <w:szCs w:val="26"/>
        </w:rPr>
        <w:t>Формат публичного отчета</w:t>
      </w:r>
    </w:p>
    <w:p w:rsidR="001C00C4" w:rsidRPr="003E633D" w:rsidRDefault="001C00C4" w:rsidP="00207D99">
      <w:pPr>
        <w:jc w:val="both"/>
        <w:rPr>
          <w:bCs/>
          <w:sz w:val="26"/>
          <w:szCs w:val="26"/>
        </w:rPr>
      </w:pPr>
      <w:r w:rsidRPr="003E633D">
        <w:rPr>
          <w:bCs/>
          <w:sz w:val="26"/>
          <w:szCs w:val="26"/>
        </w:rPr>
        <w:tab/>
        <w:t>Формат публичного отчета может быть предоставлен в текстовом варианте с добавлением таблиц и фотографий.</w:t>
      </w:r>
    </w:p>
    <w:p w:rsidR="001C00C4" w:rsidRPr="003E633D" w:rsidRDefault="001C00C4" w:rsidP="00207D99">
      <w:pPr>
        <w:jc w:val="center"/>
        <w:rPr>
          <w:b/>
          <w:bCs/>
          <w:sz w:val="26"/>
          <w:szCs w:val="26"/>
        </w:rPr>
      </w:pPr>
      <w:r w:rsidRPr="003E633D">
        <w:rPr>
          <w:b/>
          <w:bCs/>
          <w:sz w:val="26"/>
          <w:szCs w:val="26"/>
        </w:rPr>
        <w:t>Структура публичного отчета</w:t>
      </w:r>
    </w:p>
    <w:p w:rsidR="001C00C4" w:rsidRPr="003E633D" w:rsidRDefault="001C00C4" w:rsidP="00207D99">
      <w:pPr>
        <w:jc w:val="both"/>
        <w:rPr>
          <w:bCs/>
          <w:sz w:val="26"/>
          <w:szCs w:val="26"/>
        </w:rPr>
      </w:pPr>
      <w:r w:rsidRPr="003E633D">
        <w:rPr>
          <w:bCs/>
          <w:sz w:val="26"/>
          <w:szCs w:val="26"/>
        </w:rPr>
        <w:t>1) Полное название молодежного общественного объединения с указанием организационно - правовой формы;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bCs/>
          <w:sz w:val="26"/>
          <w:szCs w:val="26"/>
        </w:rPr>
        <w:t xml:space="preserve">2) </w:t>
      </w:r>
      <w:r w:rsidRPr="003E633D">
        <w:rPr>
          <w:sz w:val="26"/>
          <w:szCs w:val="26"/>
        </w:rPr>
        <w:t xml:space="preserve">Цели, задачи деятельности </w:t>
      </w:r>
      <w:r w:rsidRPr="003E633D">
        <w:rPr>
          <w:bCs/>
          <w:sz w:val="26"/>
          <w:szCs w:val="26"/>
        </w:rPr>
        <w:t>молодежного общественного объединения</w:t>
      </w:r>
      <w:r w:rsidRPr="003E633D">
        <w:rPr>
          <w:sz w:val="26"/>
          <w:szCs w:val="26"/>
        </w:rPr>
        <w:t>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sz w:val="26"/>
          <w:szCs w:val="26"/>
        </w:rPr>
        <w:t>3) Контактный телефон</w:t>
      </w:r>
      <w:r w:rsidRPr="003E633D">
        <w:rPr>
          <w:bCs/>
          <w:sz w:val="26"/>
          <w:szCs w:val="26"/>
        </w:rPr>
        <w:t xml:space="preserve"> молодежного общественного объединения</w:t>
      </w:r>
      <w:r w:rsidRPr="003E633D">
        <w:rPr>
          <w:sz w:val="26"/>
          <w:szCs w:val="26"/>
        </w:rPr>
        <w:t xml:space="preserve">, почтовый адрес (как связаться с организацией), адрес электронной почты, </w:t>
      </w:r>
      <w:proofErr w:type="spellStart"/>
      <w:r w:rsidRPr="003E633D">
        <w:rPr>
          <w:sz w:val="26"/>
          <w:szCs w:val="26"/>
        </w:rPr>
        <w:t>веб-сайт</w:t>
      </w:r>
      <w:proofErr w:type="spellEnd"/>
      <w:r w:rsidRPr="003E633D">
        <w:rPr>
          <w:sz w:val="26"/>
          <w:szCs w:val="26"/>
        </w:rPr>
        <w:t xml:space="preserve"> (если есть);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sz w:val="26"/>
          <w:szCs w:val="26"/>
        </w:rPr>
        <w:t xml:space="preserve">4) Информация о руководителе </w:t>
      </w:r>
      <w:r w:rsidRPr="003E633D">
        <w:rPr>
          <w:bCs/>
          <w:sz w:val="26"/>
          <w:szCs w:val="26"/>
        </w:rPr>
        <w:t>молодежного общественного объединения</w:t>
      </w:r>
      <w:r w:rsidRPr="003E633D">
        <w:rPr>
          <w:sz w:val="26"/>
          <w:szCs w:val="26"/>
        </w:rPr>
        <w:t>, контактная информация;</w:t>
      </w:r>
    </w:p>
    <w:p w:rsidR="001C00C4" w:rsidRPr="003E633D" w:rsidRDefault="001C00C4" w:rsidP="00207D99">
      <w:pPr>
        <w:jc w:val="both"/>
        <w:rPr>
          <w:sz w:val="26"/>
          <w:szCs w:val="26"/>
        </w:rPr>
      </w:pPr>
      <w:r w:rsidRPr="003E633D">
        <w:rPr>
          <w:sz w:val="26"/>
          <w:szCs w:val="26"/>
        </w:rPr>
        <w:t xml:space="preserve">5) Структура управления </w:t>
      </w:r>
      <w:r w:rsidRPr="003E633D">
        <w:rPr>
          <w:bCs/>
          <w:sz w:val="26"/>
          <w:szCs w:val="26"/>
        </w:rPr>
        <w:t>молодежного общественного объединения</w:t>
      </w:r>
      <w:r w:rsidRPr="003E633D">
        <w:rPr>
          <w:sz w:val="26"/>
          <w:szCs w:val="26"/>
        </w:rPr>
        <w:t xml:space="preserve"> (без персональных данных);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>6) Сведения о деятельности</w:t>
      </w:r>
      <w:r w:rsidRPr="003E633D">
        <w:rPr>
          <w:rFonts w:ascii="Times New Roman" w:hAnsi="Times New Roman" w:cs="Times New Roman"/>
          <w:bCs/>
          <w:sz w:val="26"/>
          <w:szCs w:val="26"/>
        </w:rPr>
        <w:t xml:space="preserve"> молодежного общественного объединения: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направление деятельности;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целевая группа и количество участников;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история деятельности молодежного общественного объединения;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  <w:t>- достигнутые результаты.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>7) Итоговая информация о проекте (программе) за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3E633D">
        <w:rPr>
          <w:rFonts w:ascii="Times New Roman" w:hAnsi="Times New Roman" w:cs="Times New Roman"/>
          <w:bCs/>
          <w:sz w:val="26"/>
          <w:szCs w:val="26"/>
        </w:rPr>
        <w:t xml:space="preserve"> год: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bCs/>
          <w:sz w:val="26"/>
          <w:szCs w:val="26"/>
        </w:rPr>
        <w:tab/>
      </w:r>
      <w:r w:rsidRPr="003E633D">
        <w:rPr>
          <w:rFonts w:ascii="Times New Roman" w:hAnsi="Times New Roman" w:cs="Times New Roman"/>
          <w:sz w:val="26"/>
          <w:szCs w:val="26"/>
        </w:rPr>
        <w:t>- наименование проекта (программы);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краткая аннотация проекта (программы);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постановка проблемы;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цели и задачи проекта (программы);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число активных и пассивных участников, принявших участие в проекте (программе);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календарный план-график проведенных мероприятий;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ab/>
        <w:t>- достигнутые качественные и количественные результаты проекта (программы);</w:t>
      </w:r>
    </w:p>
    <w:p w:rsidR="001C00C4" w:rsidRDefault="001C00C4" w:rsidP="00FE740E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3E633D">
        <w:rPr>
          <w:sz w:val="26"/>
          <w:szCs w:val="26"/>
        </w:rPr>
        <w:t>- возможности дальнейшего развития и перспективы продолжения финансирования проекта (программы).</w:t>
      </w:r>
    </w:p>
    <w:p w:rsidR="001C00C4" w:rsidRPr="003E633D" w:rsidRDefault="001C00C4" w:rsidP="00207D9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633D">
        <w:rPr>
          <w:rFonts w:ascii="Times New Roman" w:hAnsi="Times New Roman" w:cs="Times New Roman"/>
          <w:sz w:val="26"/>
          <w:szCs w:val="26"/>
        </w:rPr>
        <w:t xml:space="preserve"> 8)</w:t>
      </w:r>
      <w:r w:rsidRPr="003E633D">
        <w:rPr>
          <w:rFonts w:ascii="Times New Roman" w:hAnsi="Times New Roman" w:cs="Times New Roman"/>
          <w:sz w:val="23"/>
          <w:szCs w:val="23"/>
        </w:rPr>
        <w:t xml:space="preserve"> </w:t>
      </w:r>
      <w:r w:rsidRPr="003E633D">
        <w:rPr>
          <w:rFonts w:ascii="Times New Roman" w:hAnsi="Times New Roman" w:cs="Times New Roman"/>
          <w:sz w:val="26"/>
          <w:szCs w:val="26"/>
        </w:rPr>
        <w:t>Финансовая часть, включающая в себя следующую информацию по форме: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701"/>
        <w:gridCol w:w="2977"/>
        <w:gridCol w:w="1264"/>
        <w:gridCol w:w="1662"/>
      </w:tblGrid>
      <w:tr w:rsidR="001C00C4" w:rsidRPr="003E633D" w:rsidTr="0074351A">
        <w:tc>
          <w:tcPr>
            <w:tcW w:w="195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Предусмотрено Соглашением</w:t>
            </w:r>
          </w:p>
        </w:tc>
        <w:tc>
          <w:tcPr>
            <w:tcW w:w="170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Получено</w:t>
            </w:r>
          </w:p>
        </w:tc>
        <w:tc>
          <w:tcPr>
            <w:tcW w:w="2977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Документы, подтверждающие расходы (наименование, дата, номер)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Сумма</w:t>
            </w:r>
          </w:p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 xml:space="preserve">расходов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  <w:jc w:val="center"/>
            </w:pPr>
            <w:r w:rsidRPr="003E633D">
              <w:t>Остаток</w:t>
            </w:r>
          </w:p>
        </w:tc>
      </w:tr>
      <w:tr w:rsidR="001C00C4" w:rsidRPr="003E633D" w:rsidTr="0074351A">
        <w:tc>
          <w:tcPr>
            <w:tcW w:w="195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</w:tr>
      <w:tr w:rsidR="001C00C4" w:rsidRPr="003E633D" w:rsidTr="0074351A">
        <w:tc>
          <w:tcPr>
            <w:tcW w:w="195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1C00C4" w:rsidRPr="003E633D" w:rsidRDefault="001C00C4" w:rsidP="0074351A">
            <w:pPr>
              <w:autoSpaceDE w:val="0"/>
              <w:autoSpaceDN w:val="0"/>
              <w:adjustRightInd w:val="0"/>
            </w:pPr>
          </w:p>
        </w:tc>
      </w:tr>
    </w:tbl>
    <w:p w:rsidR="001C00C4" w:rsidRPr="00A82182" w:rsidRDefault="001C00C4" w:rsidP="008C4074">
      <w:pPr>
        <w:autoSpaceDE w:val="0"/>
        <w:autoSpaceDN w:val="0"/>
        <w:adjustRightInd w:val="0"/>
      </w:pPr>
      <w:r w:rsidRPr="003E633D">
        <w:rPr>
          <w:sz w:val="26"/>
          <w:szCs w:val="26"/>
        </w:rPr>
        <w:t>9) Приложения, которые молодежная общественная организация считает необходимым включить в отчет (благодарности, награды и дипломы и др.).</w:t>
      </w:r>
    </w:p>
    <w:sectPr w:rsidR="001C00C4" w:rsidRPr="00A82182" w:rsidSect="00D112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5C" w:rsidRDefault="00960A5C" w:rsidP="003D12D3">
      <w:r>
        <w:separator/>
      </w:r>
    </w:p>
  </w:endnote>
  <w:endnote w:type="continuationSeparator" w:id="0">
    <w:p w:rsidR="00960A5C" w:rsidRDefault="00960A5C" w:rsidP="003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5C" w:rsidRDefault="00960A5C" w:rsidP="003D12D3">
      <w:r>
        <w:separator/>
      </w:r>
    </w:p>
  </w:footnote>
  <w:footnote w:type="continuationSeparator" w:id="0">
    <w:p w:rsidR="00960A5C" w:rsidRDefault="00960A5C" w:rsidP="003D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345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4C1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E2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520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362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0ED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44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C9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8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EA8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1">
    <w:nsid w:val="0F56768A"/>
    <w:multiLevelType w:val="hybridMultilevel"/>
    <w:tmpl w:val="A524E45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6A90624"/>
    <w:multiLevelType w:val="multilevel"/>
    <w:tmpl w:val="A432B91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4">
    <w:nsid w:val="53442E3C"/>
    <w:multiLevelType w:val="hybridMultilevel"/>
    <w:tmpl w:val="C3CC1434"/>
    <w:lvl w:ilvl="0" w:tplc="516AE25E">
      <w:start w:val="1"/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7A42E9"/>
    <w:multiLevelType w:val="hybridMultilevel"/>
    <w:tmpl w:val="52447FE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1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13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68"/>
    <w:rsid w:val="0001619B"/>
    <w:rsid w:val="0002060F"/>
    <w:rsid w:val="000263CC"/>
    <w:rsid w:val="00026A93"/>
    <w:rsid w:val="00036071"/>
    <w:rsid w:val="00044D96"/>
    <w:rsid w:val="00050548"/>
    <w:rsid w:val="00051C37"/>
    <w:rsid w:val="00056502"/>
    <w:rsid w:val="00062766"/>
    <w:rsid w:val="00071497"/>
    <w:rsid w:val="00095276"/>
    <w:rsid w:val="00097192"/>
    <w:rsid w:val="00097F15"/>
    <w:rsid w:val="000A04C3"/>
    <w:rsid w:val="000A57D3"/>
    <w:rsid w:val="000B1D61"/>
    <w:rsid w:val="000B25F6"/>
    <w:rsid w:val="000C2C35"/>
    <w:rsid w:val="000C5E68"/>
    <w:rsid w:val="000D2398"/>
    <w:rsid w:val="000E3272"/>
    <w:rsid w:val="000E7352"/>
    <w:rsid w:val="000F1FE1"/>
    <w:rsid w:val="000F4262"/>
    <w:rsid w:val="000F7F17"/>
    <w:rsid w:val="0011749E"/>
    <w:rsid w:val="0011776C"/>
    <w:rsid w:val="00141A3C"/>
    <w:rsid w:val="00146088"/>
    <w:rsid w:val="00146E9D"/>
    <w:rsid w:val="00152A61"/>
    <w:rsid w:val="00160040"/>
    <w:rsid w:val="0016252E"/>
    <w:rsid w:val="001635A0"/>
    <w:rsid w:val="00165076"/>
    <w:rsid w:val="00173AFB"/>
    <w:rsid w:val="00184366"/>
    <w:rsid w:val="00185391"/>
    <w:rsid w:val="00195CDE"/>
    <w:rsid w:val="001A14B0"/>
    <w:rsid w:val="001A17D3"/>
    <w:rsid w:val="001A4D38"/>
    <w:rsid w:val="001A4DE2"/>
    <w:rsid w:val="001B736F"/>
    <w:rsid w:val="001B7AC6"/>
    <w:rsid w:val="001C00C4"/>
    <w:rsid w:val="001C0CFA"/>
    <w:rsid w:val="001C1F9A"/>
    <w:rsid w:val="001C426C"/>
    <w:rsid w:val="001D05EB"/>
    <w:rsid w:val="001D2AA2"/>
    <w:rsid w:val="001D31AD"/>
    <w:rsid w:val="001D7D6B"/>
    <w:rsid w:val="001D7F38"/>
    <w:rsid w:val="001E2AC1"/>
    <w:rsid w:val="001E5275"/>
    <w:rsid w:val="001E5453"/>
    <w:rsid w:val="001E754B"/>
    <w:rsid w:val="001F02A5"/>
    <w:rsid w:val="00201507"/>
    <w:rsid w:val="00207D99"/>
    <w:rsid w:val="002153E4"/>
    <w:rsid w:val="00224926"/>
    <w:rsid w:val="002267B8"/>
    <w:rsid w:val="0023197A"/>
    <w:rsid w:val="00234508"/>
    <w:rsid w:val="00236AF5"/>
    <w:rsid w:val="002455C1"/>
    <w:rsid w:val="0024676F"/>
    <w:rsid w:val="002541D3"/>
    <w:rsid w:val="002603BA"/>
    <w:rsid w:val="00260852"/>
    <w:rsid w:val="00260B0A"/>
    <w:rsid w:val="0027653C"/>
    <w:rsid w:val="00280740"/>
    <w:rsid w:val="0028276D"/>
    <w:rsid w:val="002A2AC1"/>
    <w:rsid w:val="002A5616"/>
    <w:rsid w:val="002B0BCE"/>
    <w:rsid w:val="002C34F1"/>
    <w:rsid w:val="002C6157"/>
    <w:rsid w:val="002D340C"/>
    <w:rsid w:val="002D3C72"/>
    <w:rsid w:val="002D4407"/>
    <w:rsid w:val="002F6345"/>
    <w:rsid w:val="00310E1D"/>
    <w:rsid w:val="003134E5"/>
    <w:rsid w:val="003162AB"/>
    <w:rsid w:val="00323109"/>
    <w:rsid w:val="00323253"/>
    <w:rsid w:val="0032442E"/>
    <w:rsid w:val="00330991"/>
    <w:rsid w:val="00332B0D"/>
    <w:rsid w:val="0033391B"/>
    <w:rsid w:val="00336A7D"/>
    <w:rsid w:val="003414FB"/>
    <w:rsid w:val="00341A5F"/>
    <w:rsid w:val="003426F3"/>
    <w:rsid w:val="0034529C"/>
    <w:rsid w:val="003569A8"/>
    <w:rsid w:val="00360B7F"/>
    <w:rsid w:val="003631C4"/>
    <w:rsid w:val="0037269C"/>
    <w:rsid w:val="00372B97"/>
    <w:rsid w:val="0037607B"/>
    <w:rsid w:val="00382312"/>
    <w:rsid w:val="00385842"/>
    <w:rsid w:val="00386E10"/>
    <w:rsid w:val="00387F1B"/>
    <w:rsid w:val="00392E0D"/>
    <w:rsid w:val="0039526D"/>
    <w:rsid w:val="003A4D83"/>
    <w:rsid w:val="003A515F"/>
    <w:rsid w:val="003A610C"/>
    <w:rsid w:val="003C37AF"/>
    <w:rsid w:val="003C7899"/>
    <w:rsid w:val="003D12D3"/>
    <w:rsid w:val="003E633D"/>
    <w:rsid w:val="003F5A26"/>
    <w:rsid w:val="003F66A9"/>
    <w:rsid w:val="003F6E9A"/>
    <w:rsid w:val="00403C1E"/>
    <w:rsid w:val="0040489C"/>
    <w:rsid w:val="00412A74"/>
    <w:rsid w:val="004144C8"/>
    <w:rsid w:val="00421968"/>
    <w:rsid w:val="00422807"/>
    <w:rsid w:val="00435D1B"/>
    <w:rsid w:val="004364EA"/>
    <w:rsid w:val="00443AFD"/>
    <w:rsid w:val="00444A65"/>
    <w:rsid w:val="00444D13"/>
    <w:rsid w:val="00444E96"/>
    <w:rsid w:val="004463B8"/>
    <w:rsid w:val="004517D6"/>
    <w:rsid w:val="004521BD"/>
    <w:rsid w:val="00456497"/>
    <w:rsid w:val="00461142"/>
    <w:rsid w:val="004614F5"/>
    <w:rsid w:val="0046485B"/>
    <w:rsid w:val="00471EA5"/>
    <w:rsid w:val="0047333B"/>
    <w:rsid w:val="00476A03"/>
    <w:rsid w:val="004816BB"/>
    <w:rsid w:val="00483887"/>
    <w:rsid w:val="004846C5"/>
    <w:rsid w:val="00495267"/>
    <w:rsid w:val="004A2700"/>
    <w:rsid w:val="004B0945"/>
    <w:rsid w:val="004B4130"/>
    <w:rsid w:val="004C2775"/>
    <w:rsid w:val="004C363F"/>
    <w:rsid w:val="004C49E3"/>
    <w:rsid w:val="004C7185"/>
    <w:rsid w:val="004D5928"/>
    <w:rsid w:val="004D76DF"/>
    <w:rsid w:val="004E2630"/>
    <w:rsid w:val="004E6162"/>
    <w:rsid w:val="004F477D"/>
    <w:rsid w:val="004F5BD7"/>
    <w:rsid w:val="00501CF5"/>
    <w:rsid w:val="00501E37"/>
    <w:rsid w:val="00503104"/>
    <w:rsid w:val="00507B64"/>
    <w:rsid w:val="00510EE4"/>
    <w:rsid w:val="00511A6D"/>
    <w:rsid w:val="00516788"/>
    <w:rsid w:val="005216D4"/>
    <w:rsid w:val="00523468"/>
    <w:rsid w:val="005236C6"/>
    <w:rsid w:val="00524C78"/>
    <w:rsid w:val="00536098"/>
    <w:rsid w:val="00540B6D"/>
    <w:rsid w:val="0054306B"/>
    <w:rsid w:val="0054575C"/>
    <w:rsid w:val="005516C2"/>
    <w:rsid w:val="00554523"/>
    <w:rsid w:val="00560701"/>
    <w:rsid w:val="00562B51"/>
    <w:rsid w:val="00563984"/>
    <w:rsid w:val="00573005"/>
    <w:rsid w:val="00584AD4"/>
    <w:rsid w:val="0059204E"/>
    <w:rsid w:val="005A3C03"/>
    <w:rsid w:val="005A4211"/>
    <w:rsid w:val="005B1F2E"/>
    <w:rsid w:val="005D2BA1"/>
    <w:rsid w:val="005D6017"/>
    <w:rsid w:val="005E05E7"/>
    <w:rsid w:val="005E2A28"/>
    <w:rsid w:val="005E7A40"/>
    <w:rsid w:val="005F0AA7"/>
    <w:rsid w:val="005F30BB"/>
    <w:rsid w:val="005F5F2F"/>
    <w:rsid w:val="005F771E"/>
    <w:rsid w:val="00605F03"/>
    <w:rsid w:val="00606959"/>
    <w:rsid w:val="006100FC"/>
    <w:rsid w:val="00612D8B"/>
    <w:rsid w:val="006203C0"/>
    <w:rsid w:val="00625706"/>
    <w:rsid w:val="00626CD4"/>
    <w:rsid w:val="006512B1"/>
    <w:rsid w:val="006522B4"/>
    <w:rsid w:val="006609C8"/>
    <w:rsid w:val="006659CE"/>
    <w:rsid w:val="0066608F"/>
    <w:rsid w:val="00680657"/>
    <w:rsid w:val="00683A83"/>
    <w:rsid w:val="00693C11"/>
    <w:rsid w:val="0069780F"/>
    <w:rsid w:val="006A44EC"/>
    <w:rsid w:val="006A5053"/>
    <w:rsid w:val="006A78D8"/>
    <w:rsid w:val="006B1F8C"/>
    <w:rsid w:val="006C214D"/>
    <w:rsid w:val="006C6EF5"/>
    <w:rsid w:val="006D204F"/>
    <w:rsid w:val="006E20D2"/>
    <w:rsid w:val="006E20E7"/>
    <w:rsid w:val="006E534C"/>
    <w:rsid w:val="006F2874"/>
    <w:rsid w:val="006F327F"/>
    <w:rsid w:val="0070109A"/>
    <w:rsid w:val="00704149"/>
    <w:rsid w:val="0070625A"/>
    <w:rsid w:val="007075A9"/>
    <w:rsid w:val="00723009"/>
    <w:rsid w:val="0072537C"/>
    <w:rsid w:val="007318AD"/>
    <w:rsid w:val="00740B4A"/>
    <w:rsid w:val="0074351A"/>
    <w:rsid w:val="00743A76"/>
    <w:rsid w:val="007442C7"/>
    <w:rsid w:val="00745C45"/>
    <w:rsid w:val="00752317"/>
    <w:rsid w:val="00752CF9"/>
    <w:rsid w:val="00765766"/>
    <w:rsid w:val="00787C22"/>
    <w:rsid w:val="007977E0"/>
    <w:rsid w:val="007A0986"/>
    <w:rsid w:val="007A20D6"/>
    <w:rsid w:val="007A40F4"/>
    <w:rsid w:val="007C160D"/>
    <w:rsid w:val="007C3067"/>
    <w:rsid w:val="007D142E"/>
    <w:rsid w:val="007D658A"/>
    <w:rsid w:val="007F2D30"/>
    <w:rsid w:val="007F55DB"/>
    <w:rsid w:val="00803059"/>
    <w:rsid w:val="00803F60"/>
    <w:rsid w:val="00804AFE"/>
    <w:rsid w:val="00812E7B"/>
    <w:rsid w:val="00814459"/>
    <w:rsid w:val="00820E00"/>
    <w:rsid w:val="00826E97"/>
    <w:rsid w:val="00830BFD"/>
    <w:rsid w:val="008453C2"/>
    <w:rsid w:val="0085013D"/>
    <w:rsid w:val="00853067"/>
    <w:rsid w:val="00856044"/>
    <w:rsid w:val="0086265A"/>
    <w:rsid w:val="008820BD"/>
    <w:rsid w:val="008831CE"/>
    <w:rsid w:val="00884B0C"/>
    <w:rsid w:val="00896A41"/>
    <w:rsid w:val="008A1717"/>
    <w:rsid w:val="008B3AA7"/>
    <w:rsid w:val="008C4074"/>
    <w:rsid w:val="008D0E58"/>
    <w:rsid w:val="008D1B41"/>
    <w:rsid w:val="008D2862"/>
    <w:rsid w:val="008D34F3"/>
    <w:rsid w:val="008D5B92"/>
    <w:rsid w:val="008E156F"/>
    <w:rsid w:val="008E41D0"/>
    <w:rsid w:val="008E51C2"/>
    <w:rsid w:val="008F1B10"/>
    <w:rsid w:val="008F5196"/>
    <w:rsid w:val="008F58B8"/>
    <w:rsid w:val="009022B3"/>
    <w:rsid w:val="00906B00"/>
    <w:rsid w:val="00912CF8"/>
    <w:rsid w:val="009132E6"/>
    <w:rsid w:val="00913613"/>
    <w:rsid w:val="00917D51"/>
    <w:rsid w:val="009274B0"/>
    <w:rsid w:val="00932181"/>
    <w:rsid w:val="0093787A"/>
    <w:rsid w:val="00940BF3"/>
    <w:rsid w:val="00957415"/>
    <w:rsid w:val="00960A5C"/>
    <w:rsid w:val="00966511"/>
    <w:rsid w:val="009738E4"/>
    <w:rsid w:val="00984320"/>
    <w:rsid w:val="00990413"/>
    <w:rsid w:val="00991BC0"/>
    <w:rsid w:val="00993733"/>
    <w:rsid w:val="009979D6"/>
    <w:rsid w:val="00997A04"/>
    <w:rsid w:val="009A2A87"/>
    <w:rsid w:val="009B1B47"/>
    <w:rsid w:val="009B4EAE"/>
    <w:rsid w:val="009B6098"/>
    <w:rsid w:val="009C1144"/>
    <w:rsid w:val="009C2B37"/>
    <w:rsid w:val="009C2CC4"/>
    <w:rsid w:val="009D0280"/>
    <w:rsid w:val="009D2FD2"/>
    <w:rsid w:val="009F5C6A"/>
    <w:rsid w:val="00A00775"/>
    <w:rsid w:val="00A108CB"/>
    <w:rsid w:val="00A1255B"/>
    <w:rsid w:val="00A14FC9"/>
    <w:rsid w:val="00A16037"/>
    <w:rsid w:val="00A22A23"/>
    <w:rsid w:val="00A269F3"/>
    <w:rsid w:val="00A27C47"/>
    <w:rsid w:val="00A302E9"/>
    <w:rsid w:val="00A30BD6"/>
    <w:rsid w:val="00A30D10"/>
    <w:rsid w:val="00A31CDF"/>
    <w:rsid w:val="00A40F4D"/>
    <w:rsid w:val="00A43763"/>
    <w:rsid w:val="00A44488"/>
    <w:rsid w:val="00A45DC5"/>
    <w:rsid w:val="00A54C95"/>
    <w:rsid w:val="00A56EB7"/>
    <w:rsid w:val="00A61A26"/>
    <w:rsid w:val="00A6330A"/>
    <w:rsid w:val="00A74349"/>
    <w:rsid w:val="00A74D2F"/>
    <w:rsid w:val="00A82182"/>
    <w:rsid w:val="00A8366B"/>
    <w:rsid w:val="00A84D47"/>
    <w:rsid w:val="00A85EB6"/>
    <w:rsid w:val="00A86CF1"/>
    <w:rsid w:val="00AA783F"/>
    <w:rsid w:val="00AB351B"/>
    <w:rsid w:val="00AC164D"/>
    <w:rsid w:val="00AC7184"/>
    <w:rsid w:val="00AD28A8"/>
    <w:rsid w:val="00AE3E1C"/>
    <w:rsid w:val="00B17F4E"/>
    <w:rsid w:val="00B2116E"/>
    <w:rsid w:val="00B34950"/>
    <w:rsid w:val="00B359D9"/>
    <w:rsid w:val="00B36C73"/>
    <w:rsid w:val="00B4642D"/>
    <w:rsid w:val="00B472FB"/>
    <w:rsid w:val="00B500A2"/>
    <w:rsid w:val="00B70FA3"/>
    <w:rsid w:val="00B774E5"/>
    <w:rsid w:val="00B86F76"/>
    <w:rsid w:val="00B97745"/>
    <w:rsid w:val="00BA5D3C"/>
    <w:rsid w:val="00BA7C1A"/>
    <w:rsid w:val="00BB0649"/>
    <w:rsid w:val="00BB1CFB"/>
    <w:rsid w:val="00BB3B74"/>
    <w:rsid w:val="00BC32B4"/>
    <w:rsid w:val="00BC66B6"/>
    <w:rsid w:val="00BD132B"/>
    <w:rsid w:val="00BD1F9B"/>
    <w:rsid w:val="00BD4914"/>
    <w:rsid w:val="00BD4962"/>
    <w:rsid w:val="00BD643B"/>
    <w:rsid w:val="00BD76FF"/>
    <w:rsid w:val="00BE1925"/>
    <w:rsid w:val="00BE2C51"/>
    <w:rsid w:val="00BF1220"/>
    <w:rsid w:val="00BF42E2"/>
    <w:rsid w:val="00BF65E2"/>
    <w:rsid w:val="00BF7C0D"/>
    <w:rsid w:val="00C05CAF"/>
    <w:rsid w:val="00C06236"/>
    <w:rsid w:val="00C064BF"/>
    <w:rsid w:val="00C25B71"/>
    <w:rsid w:val="00C26091"/>
    <w:rsid w:val="00C27465"/>
    <w:rsid w:val="00C27733"/>
    <w:rsid w:val="00C5590E"/>
    <w:rsid w:val="00C63977"/>
    <w:rsid w:val="00C73C4C"/>
    <w:rsid w:val="00C771C2"/>
    <w:rsid w:val="00C801F8"/>
    <w:rsid w:val="00C81648"/>
    <w:rsid w:val="00C8220C"/>
    <w:rsid w:val="00C85050"/>
    <w:rsid w:val="00C9168A"/>
    <w:rsid w:val="00C93F1D"/>
    <w:rsid w:val="00C9750A"/>
    <w:rsid w:val="00CB08F8"/>
    <w:rsid w:val="00CB0D02"/>
    <w:rsid w:val="00CB2215"/>
    <w:rsid w:val="00CC198A"/>
    <w:rsid w:val="00CC7094"/>
    <w:rsid w:val="00CD2F9E"/>
    <w:rsid w:val="00CD7937"/>
    <w:rsid w:val="00CE0CB9"/>
    <w:rsid w:val="00CE540C"/>
    <w:rsid w:val="00CE7CFE"/>
    <w:rsid w:val="00CF0C31"/>
    <w:rsid w:val="00CF466B"/>
    <w:rsid w:val="00D03D62"/>
    <w:rsid w:val="00D112F0"/>
    <w:rsid w:val="00D26853"/>
    <w:rsid w:val="00D34B80"/>
    <w:rsid w:val="00D3537E"/>
    <w:rsid w:val="00D4202F"/>
    <w:rsid w:val="00D502F5"/>
    <w:rsid w:val="00D6344F"/>
    <w:rsid w:val="00D73EF6"/>
    <w:rsid w:val="00D82091"/>
    <w:rsid w:val="00D9076F"/>
    <w:rsid w:val="00D91FF0"/>
    <w:rsid w:val="00D9417F"/>
    <w:rsid w:val="00D95589"/>
    <w:rsid w:val="00DB0ED6"/>
    <w:rsid w:val="00DC24AA"/>
    <w:rsid w:val="00DC53E6"/>
    <w:rsid w:val="00DD3FDE"/>
    <w:rsid w:val="00DD5275"/>
    <w:rsid w:val="00DE1EB9"/>
    <w:rsid w:val="00DE27CD"/>
    <w:rsid w:val="00DE2C62"/>
    <w:rsid w:val="00DF20F3"/>
    <w:rsid w:val="00DF2D38"/>
    <w:rsid w:val="00DF5FF4"/>
    <w:rsid w:val="00E059A5"/>
    <w:rsid w:val="00E178C0"/>
    <w:rsid w:val="00E4493C"/>
    <w:rsid w:val="00E4797D"/>
    <w:rsid w:val="00E517AA"/>
    <w:rsid w:val="00E577DE"/>
    <w:rsid w:val="00E62F1B"/>
    <w:rsid w:val="00E7619C"/>
    <w:rsid w:val="00E81BAA"/>
    <w:rsid w:val="00E85F00"/>
    <w:rsid w:val="00E875A1"/>
    <w:rsid w:val="00E962BB"/>
    <w:rsid w:val="00E96781"/>
    <w:rsid w:val="00EA5209"/>
    <w:rsid w:val="00EA6625"/>
    <w:rsid w:val="00EA7916"/>
    <w:rsid w:val="00EB054C"/>
    <w:rsid w:val="00EB0C59"/>
    <w:rsid w:val="00EB25D2"/>
    <w:rsid w:val="00EC6ACB"/>
    <w:rsid w:val="00ED608E"/>
    <w:rsid w:val="00EE0255"/>
    <w:rsid w:val="00EE0334"/>
    <w:rsid w:val="00EE03B4"/>
    <w:rsid w:val="00EE2995"/>
    <w:rsid w:val="00F02486"/>
    <w:rsid w:val="00F066F3"/>
    <w:rsid w:val="00F12F39"/>
    <w:rsid w:val="00F13E3E"/>
    <w:rsid w:val="00F160E4"/>
    <w:rsid w:val="00F25B03"/>
    <w:rsid w:val="00F3367C"/>
    <w:rsid w:val="00F33D59"/>
    <w:rsid w:val="00F37BF4"/>
    <w:rsid w:val="00F427D5"/>
    <w:rsid w:val="00F50919"/>
    <w:rsid w:val="00F6112A"/>
    <w:rsid w:val="00F614F8"/>
    <w:rsid w:val="00F616F1"/>
    <w:rsid w:val="00F709F3"/>
    <w:rsid w:val="00F70FEF"/>
    <w:rsid w:val="00F72D21"/>
    <w:rsid w:val="00F72D38"/>
    <w:rsid w:val="00F74369"/>
    <w:rsid w:val="00F7735C"/>
    <w:rsid w:val="00F85A1D"/>
    <w:rsid w:val="00F87536"/>
    <w:rsid w:val="00FA13E3"/>
    <w:rsid w:val="00FB5C73"/>
    <w:rsid w:val="00FB6901"/>
    <w:rsid w:val="00FB6AFB"/>
    <w:rsid w:val="00FC17A2"/>
    <w:rsid w:val="00FC5830"/>
    <w:rsid w:val="00FD00D4"/>
    <w:rsid w:val="00FD0171"/>
    <w:rsid w:val="00FD52D8"/>
    <w:rsid w:val="00FD7C9B"/>
    <w:rsid w:val="00FE1C0B"/>
    <w:rsid w:val="00FE4EE4"/>
    <w:rsid w:val="00FE50F2"/>
    <w:rsid w:val="00FE740E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12D3"/>
    <w:pPr>
      <w:keepNext/>
      <w:shd w:val="clear" w:color="auto" w:fill="FFFFFF"/>
      <w:jc w:val="center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3D12D3"/>
    <w:pPr>
      <w:keepNext/>
      <w:shd w:val="clear" w:color="auto" w:fill="FFFFFF"/>
      <w:ind w:firstLine="5236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D12D3"/>
    <w:pPr>
      <w:keepNext/>
      <w:jc w:val="center"/>
      <w:outlineLvl w:val="2"/>
    </w:pPr>
    <w:rPr>
      <w:rFonts w:ascii="Arial" w:hAnsi="Arial" w:cs="Arial"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rsid w:val="003D12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12D3"/>
    <w:rPr>
      <w:rFonts w:ascii="Arial" w:hAnsi="Arial" w:cs="Arial"/>
      <w:sz w:val="96"/>
      <w:szCs w:val="9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12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21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rsid w:val="0042196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21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D12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3D12D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D12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12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12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D12D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table" w:styleId="aa">
    <w:name w:val="Table Grid"/>
    <w:basedOn w:val="a1"/>
    <w:uiPriority w:val="99"/>
    <w:rsid w:val="003D1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D1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ndnote reference"/>
    <w:basedOn w:val="a0"/>
    <w:uiPriority w:val="99"/>
    <w:semiHidden/>
    <w:rsid w:val="003D12D3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3D12D3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3D12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uiPriority w:val="99"/>
    <w:rsid w:val="003D1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3D12D3"/>
    <w:rPr>
      <w:rFonts w:cs="Times New Roman"/>
      <w:color w:val="008000"/>
    </w:rPr>
  </w:style>
  <w:style w:type="paragraph" w:customStyle="1" w:styleId="af1">
    <w:name w:val="Основной"/>
    <w:basedOn w:val="a"/>
    <w:uiPriority w:val="99"/>
    <w:rsid w:val="003D12D3"/>
    <w:pPr>
      <w:spacing w:after="20"/>
      <w:ind w:firstLine="709"/>
      <w:jc w:val="both"/>
    </w:pPr>
    <w:rPr>
      <w:sz w:val="28"/>
      <w:szCs w:val="28"/>
    </w:rPr>
  </w:style>
  <w:style w:type="paragraph" w:customStyle="1" w:styleId="af2">
    <w:name w:val="Заголовок документа"/>
    <w:basedOn w:val="a"/>
    <w:uiPriority w:val="99"/>
    <w:rsid w:val="003D12D3"/>
    <w:pPr>
      <w:widowControl w:val="0"/>
      <w:spacing w:after="20"/>
      <w:ind w:left="567" w:right="567"/>
      <w:jc w:val="center"/>
    </w:pPr>
    <w:rPr>
      <w:rFonts w:ascii="Arial Black" w:hAnsi="Arial Black" w:cs="Arial Black"/>
      <w:sz w:val="36"/>
      <w:szCs w:val="36"/>
      <w:lang w:val="en-US" w:eastAsia="en-US"/>
    </w:rPr>
  </w:style>
  <w:style w:type="paragraph" w:styleId="af3">
    <w:name w:val="Body Text Indent"/>
    <w:basedOn w:val="a"/>
    <w:link w:val="af4"/>
    <w:uiPriority w:val="99"/>
    <w:rsid w:val="003D12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3D1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D12D3"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D12D3"/>
    <w:pPr>
      <w:ind w:left="720"/>
    </w:pPr>
  </w:style>
  <w:style w:type="paragraph" w:customStyle="1" w:styleId="ConsPlusCell">
    <w:name w:val="ConsPlusCell"/>
    <w:uiPriority w:val="99"/>
    <w:rsid w:val="00173A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07D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F7C0D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Обычный1"/>
    <w:uiPriority w:val="99"/>
    <w:rsid w:val="00BF7C0D"/>
    <w:pPr>
      <w:widowControl w:val="0"/>
    </w:pPr>
    <w:rPr>
      <w:rFonts w:ascii="Times New Roman" w:eastAsia="Times New Roman" w:hAnsi="Times New Roman"/>
    </w:rPr>
  </w:style>
  <w:style w:type="paragraph" w:customStyle="1" w:styleId="21">
    <w:name w:val="Обычный2"/>
    <w:uiPriority w:val="99"/>
    <w:rsid w:val="00BF7C0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3773</Words>
  <Characters>21512</Characters>
  <Application>Microsoft Office Word</Application>
  <DocSecurity>0</DocSecurity>
  <Lines>179</Lines>
  <Paragraphs>50</Paragraphs>
  <ScaleCrop>false</ScaleCrop>
  <Company>DOKIMP</Company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245</cp:revision>
  <dcterms:created xsi:type="dcterms:W3CDTF">2015-01-20T22:21:00Z</dcterms:created>
  <dcterms:modified xsi:type="dcterms:W3CDTF">2017-02-02T22:09:00Z</dcterms:modified>
</cp:coreProperties>
</file>