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72" w:rsidRDefault="00677A72" w:rsidP="00677A72">
      <w:pPr>
        <w:ind w:firstLine="698"/>
        <w:jc w:val="right"/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Утверждено</w:t>
      </w:r>
    </w:p>
    <w:p w:rsidR="00677A72" w:rsidRPr="00A24E8D" w:rsidRDefault="002363E5" w:rsidP="00677A72">
      <w:pPr>
        <w:ind w:firstLine="698"/>
        <w:jc w:val="right"/>
        <w:rPr>
          <w:sz w:val="26"/>
          <w:szCs w:val="26"/>
        </w:rPr>
      </w:pPr>
      <w:hyperlink w:anchor="sub_0" w:history="1">
        <w:r w:rsidR="00677A72" w:rsidRPr="00677A72">
          <w:rPr>
            <w:rStyle w:val="a6"/>
            <w:bCs/>
            <w:color w:val="auto"/>
            <w:sz w:val="26"/>
            <w:szCs w:val="26"/>
          </w:rPr>
          <w:t>Постановлением</w:t>
        </w:r>
      </w:hyperlink>
      <w:r w:rsidR="00677A72" w:rsidRPr="00677A72">
        <w:rPr>
          <w:rStyle w:val="a5"/>
          <w:bCs/>
          <w:color w:val="auto"/>
          <w:sz w:val="26"/>
          <w:szCs w:val="26"/>
        </w:rPr>
        <w:t xml:space="preserve"> </w:t>
      </w:r>
      <w:r w:rsidR="00677A72" w:rsidRPr="00A24E8D">
        <w:rPr>
          <w:rStyle w:val="a5"/>
          <w:b w:val="0"/>
          <w:bCs/>
          <w:sz w:val="26"/>
          <w:szCs w:val="26"/>
        </w:rPr>
        <w:t>Губернатора</w:t>
      </w:r>
    </w:p>
    <w:p w:rsidR="00677A72" w:rsidRPr="00A24E8D" w:rsidRDefault="00677A72" w:rsidP="00677A72">
      <w:pPr>
        <w:ind w:firstLine="698"/>
        <w:jc w:val="right"/>
        <w:rPr>
          <w:sz w:val="26"/>
          <w:szCs w:val="26"/>
        </w:rPr>
      </w:pPr>
      <w:r w:rsidRPr="00A24E8D">
        <w:rPr>
          <w:rStyle w:val="a5"/>
          <w:b w:val="0"/>
          <w:bCs/>
          <w:sz w:val="26"/>
          <w:szCs w:val="26"/>
        </w:rPr>
        <w:t>Чукотского автономного округа</w:t>
      </w:r>
    </w:p>
    <w:p w:rsidR="00677A72" w:rsidRPr="00A24E8D" w:rsidRDefault="00C91896" w:rsidP="00677A72">
      <w:pPr>
        <w:ind w:firstLine="698"/>
        <w:jc w:val="right"/>
        <w:rPr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 xml:space="preserve">от 4 февраля 2014 г. </w:t>
      </w:r>
      <w:r w:rsidRPr="00677A72">
        <w:rPr>
          <w:sz w:val="26"/>
          <w:szCs w:val="26"/>
        </w:rPr>
        <w:t>N</w:t>
      </w:r>
      <w:r w:rsidR="00677A72" w:rsidRPr="00A24E8D">
        <w:rPr>
          <w:rStyle w:val="a5"/>
          <w:b w:val="0"/>
          <w:bCs/>
          <w:sz w:val="26"/>
          <w:szCs w:val="26"/>
        </w:rPr>
        <w:t xml:space="preserve"> 5</w:t>
      </w:r>
    </w:p>
    <w:p w:rsidR="00677A72" w:rsidRPr="00677A72" w:rsidRDefault="00677A72" w:rsidP="00677A72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CC5CC9" w:rsidRPr="00677A72" w:rsidRDefault="00CC5CC9" w:rsidP="00CC5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Положение</w:t>
      </w:r>
    </w:p>
    <w:p w:rsidR="00CC5CC9" w:rsidRPr="00677A72" w:rsidRDefault="00CC5CC9" w:rsidP="00CC5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о стипендии Губернатора Чукотского автономного округа</w:t>
      </w:r>
    </w:p>
    <w:p w:rsidR="00CC5CC9" w:rsidRPr="00677A72" w:rsidRDefault="00CC5CC9" w:rsidP="00CC5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5CC9" w:rsidRPr="00677A72" w:rsidRDefault="00CC5CC9" w:rsidP="00CC5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  <w:r w:rsidRPr="00677A72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назначения и выплаты стипендии Губернатора Чукотского автономного округа (далее - стипендия Губернатора) студентам очной формы обучения из числа выпускников образовательных организаций Чукотского автономного округа, получающим высшее образование в образовательных организациях высшего образования, расположенных на территории Российской Федерации.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2. Стипендия Губернатора распространяется на студентов, указанных в </w:t>
      </w:r>
      <w:hyperlink w:anchor="P49" w:history="1">
        <w:r w:rsidRPr="00677A7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настоящего Положения, отвечающих следующим требованиям: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получающих первое высшее образование по программам </w:t>
      </w:r>
      <w:proofErr w:type="spellStart"/>
      <w:r w:rsidRPr="00677A7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77A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A7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77A72">
        <w:rPr>
          <w:rFonts w:ascii="Times New Roman" w:hAnsi="Times New Roman" w:cs="Times New Roman"/>
          <w:sz w:val="26"/>
          <w:szCs w:val="26"/>
        </w:rPr>
        <w:t xml:space="preserve"> и магистратуры;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получающих специальность, востребованную для решения социально-экономических проблем Чукотского автономного округа;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достигших выдающихся успехов в учебе, принимающих активное участие в научной, творческой, спортивной, изобретательской деятельности и в общественной жизни образовательной организации;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возраст которых не превышает 27 лет на момент подачи заявления;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заключивших соглашение о трудоустройстве на территории Чукотского автономного округа с органом исполнительной власти Чукотского автономного округа или с предполагаемым работодателем согласно </w:t>
      </w:r>
      <w:hyperlink w:anchor="P97" w:history="1">
        <w:r w:rsidRPr="00677A72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02" w:history="1">
        <w:r w:rsidRPr="00677A7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3. Перечень специальностей, востребованных для решения социально-экономических проблем Чукотского автономного округа, ежегодно утверждается Окружной комиссией по подготовке специалистов (далее - Комиссия) и публикуется на официальных сайтах Правительства Чукотского автономного округа и Департамента образования</w:t>
      </w:r>
      <w:r w:rsidR="002363E5">
        <w:rPr>
          <w:rFonts w:ascii="Times New Roman" w:hAnsi="Times New Roman" w:cs="Times New Roman"/>
          <w:sz w:val="26"/>
          <w:szCs w:val="26"/>
        </w:rPr>
        <w:t xml:space="preserve"> и науки</w:t>
      </w:r>
      <w:bookmarkStart w:id="1" w:name="_GoBack"/>
      <w:bookmarkEnd w:id="1"/>
      <w:r w:rsidRPr="00677A72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(далее - Департамент) перед началом учебного года.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02.02.2016 N 6)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4. Кандидатами на соискание стипендии Губернатора могут быть студенты со 2 по 6 курс, обучающиеся по программам </w:t>
      </w:r>
      <w:proofErr w:type="spellStart"/>
      <w:r w:rsidRPr="00677A7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77A7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77A7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77A72">
        <w:rPr>
          <w:rFonts w:ascii="Times New Roman" w:hAnsi="Times New Roman" w:cs="Times New Roman"/>
          <w:sz w:val="26"/>
          <w:szCs w:val="26"/>
        </w:rPr>
        <w:t>, и с 1 по 2 курс, обучающиеся по программе магистратуры, обучающиеся только на "хорошо" и "отлично", при этом: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11.10.2016 N 109)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для студентов, обучающихся по направлениям: гуманитарно-социальному, педагогическому, междисциплинарному, экономики и управления, культуры и искусства, - средний балл успеваемости по итогам предыдущих 2 семестров должен быть не ниже 4,3;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Чукотского автономного округа от 25.03.2014 </w:t>
      </w:r>
      <w:hyperlink r:id="rId7" w:history="1">
        <w:r w:rsidRPr="00677A72">
          <w:rPr>
            <w:rFonts w:ascii="Times New Roman" w:hAnsi="Times New Roman" w:cs="Times New Roman"/>
            <w:sz w:val="26"/>
            <w:szCs w:val="26"/>
          </w:rPr>
          <w:t>N 15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, от 11.10.2016 </w:t>
      </w:r>
      <w:hyperlink r:id="rId8" w:history="1">
        <w:r w:rsidRPr="00677A72">
          <w:rPr>
            <w:rFonts w:ascii="Times New Roman" w:hAnsi="Times New Roman" w:cs="Times New Roman"/>
            <w:sz w:val="26"/>
            <w:szCs w:val="26"/>
          </w:rPr>
          <w:t>N 109</w:t>
        </w:r>
      </w:hyperlink>
      <w:r w:rsidRPr="00677A72">
        <w:rPr>
          <w:rFonts w:ascii="Times New Roman" w:hAnsi="Times New Roman" w:cs="Times New Roman"/>
          <w:sz w:val="26"/>
          <w:szCs w:val="26"/>
        </w:rPr>
        <w:t>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для студентов, обучающихся по направлениям: техническому, естественно-научному, медицинскому, сельского и рыбного хозяйства, - средний балл успеваемости по итогам предыдущих 2 семестров должен быть не ниже 4,0.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lastRenderedPageBreak/>
        <w:t xml:space="preserve">(в ред. Постановлений Губернатора Чукотского автономного округа от 25.03.2014 </w:t>
      </w:r>
      <w:hyperlink r:id="rId9" w:history="1">
        <w:r w:rsidRPr="00677A72">
          <w:rPr>
            <w:rFonts w:ascii="Times New Roman" w:hAnsi="Times New Roman" w:cs="Times New Roman"/>
            <w:sz w:val="26"/>
            <w:szCs w:val="26"/>
          </w:rPr>
          <w:t>N 15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, от 11.10.2016 </w:t>
      </w:r>
      <w:hyperlink r:id="rId10" w:history="1">
        <w:r w:rsidRPr="00677A72">
          <w:rPr>
            <w:rFonts w:ascii="Times New Roman" w:hAnsi="Times New Roman" w:cs="Times New Roman"/>
            <w:sz w:val="26"/>
            <w:szCs w:val="26"/>
          </w:rPr>
          <w:t>N 109</w:t>
        </w:r>
      </w:hyperlink>
      <w:r w:rsidRPr="00677A72">
        <w:rPr>
          <w:rFonts w:ascii="Times New Roman" w:hAnsi="Times New Roman" w:cs="Times New Roman"/>
          <w:sz w:val="26"/>
          <w:szCs w:val="26"/>
        </w:rPr>
        <w:t>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Для студентов, получивших одну оценку "удовлетворительно" только на первом курсе, стипендия Губернатора может быть назначена по итогам 2, 3, 4, 5, 6 курсов при условии пересдачи оценки "удовлетворительно" на оценку "хорошо" или "отлично".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11.10.2016 N 109)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5. Размер стипендии Губернатора определяется решением Комиссии.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677A72">
        <w:rPr>
          <w:rFonts w:ascii="Times New Roman" w:hAnsi="Times New Roman" w:cs="Times New Roman"/>
          <w:sz w:val="26"/>
          <w:szCs w:val="26"/>
        </w:rPr>
        <w:t>6. Кандидатами на соискание стипендии Губернатора должны быть представлены в Департамент следующие документы: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личное заявление на назначение стипендии Губернатора;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ходатайство ученого совета (факультета) образовательной организации;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характеристика заявителя, подписанная деканом факультета образовательной организации;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справка об успеваемости заявителя за все предыдущие семестры, заверенная в деканате факультета образовательной организации;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банковские реквизиты лицевого счета заявителя;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копия паспорта заявителя с указанием регистрации по месту жительства на территории Чукотского автономного округа;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абзац восьмой утратил силу. - </w:t>
      </w:r>
      <w:hyperlink r:id="rId12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25.03.2014 N 15;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копия аттестата о среднем общем образовании или диплома о среднем профессиональном образовании, выданного образовательной организацией, расположенной на территории Чукотского автономного округа;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3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29.03.2017 N 36)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копия соглашения о трудоустройстве на территории Чукотского автономного округа с органом исполнительной власти или с предполагаемым работодателем.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4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29.03.2017 N 36)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7. Прием документов осуществляется по результатам учебной сессии двумя периодами: в зимний период - до 15 апреля, в осенний период - до 1 ноября текущего учебного года.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25.03.2014 N 15)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8. Списки кандидатов на соискание стипендии Губернатора представляются в Комиссию Департаментом на основании документов, перечисленных в </w:t>
      </w:r>
      <w:hyperlink w:anchor="P67" w:history="1">
        <w:r w:rsidRPr="00677A72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настоящего Положения, и утверждаются решением Комиссии.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9. Назначение стипендии Губернатора осуществляется распоряжением Губернатора Чукотского автономного округа на основании ходатайства Комиссии сроком на один учебный год по результатам последних двух семестров.</w:t>
      </w:r>
    </w:p>
    <w:p w:rsidR="00CC5CC9" w:rsidRPr="00677A72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677A7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77A72">
        <w:rPr>
          <w:rFonts w:ascii="Times New Roman" w:hAnsi="Times New Roman" w:cs="Times New Roman"/>
          <w:sz w:val="26"/>
          <w:szCs w:val="26"/>
        </w:rPr>
        <w:t xml:space="preserve"> Губернатора Чукотского автономного округа от 30.10.2017 N 110)</w:t>
      </w:r>
    </w:p>
    <w:p w:rsidR="00CC5CC9" w:rsidRPr="00677A72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10. Выплата стипендии Губернатора производится путем перечисления на лицевой счет студента денежных средств в размере всей годовой суммы один раз в учебный год. При недостатке финансовых средств допускается перечисление годовой суммы за периоды: сентябрь - февраль и март - август.</w:t>
      </w: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Pr="00677A72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C5CC9" w:rsidRPr="00677A72" w:rsidRDefault="00CC5CC9" w:rsidP="00CC5C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к Положению о стипендии Губернатора</w:t>
      </w:r>
    </w:p>
    <w:p w:rsidR="00CC5CC9" w:rsidRPr="00677A72" w:rsidRDefault="00CC5CC9" w:rsidP="00CC5C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C5CC9" w:rsidRPr="00677A72" w:rsidRDefault="00CC5CC9" w:rsidP="00CC5CC9">
      <w:pPr>
        <w:spacing w:after="1"/>
        <w:rPr>
          <w:sz w:val="26"/>
          <w:szCs w:val="26"/>
        </w:rPr>
      </w:pP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Примерное соглашение N ______</w:t>
      </w:r>
      <w:r w:rsidRPr="00677A72">
        <w:rPr>
          <w:rFonts w:ascii="Times New Roman" w:hAnsi="Times New Roman" w:cs="Times New Roman"/>
          <w:color w:val="auto"/>
          <w:sz w:val="26"/>
          <w:szCs w:val="26"/>
        </w:rPr>
        <w:br/>
        <w:t>между студентом и органом исполнительной власти Чукотского автономного округа, заключаемое в рамках подготовки специалистов с высшим образованием</w:t>
      </w:r>
    </w:p>
    <w:p w:rsidR="00CC5CC9" w:rsidRPr="00677A72" w:rsidRDefault="00CC5CC9" w:rsidP="00CC5CC9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7"/>
      </w:tblGrid>
      <w:tr w:rsidR="00CC5CC9" w:rsidRPr="00677A72" w:rsidTr="00C717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"__" ______ 20__г.</w:t>
            </w:r>
          </w:p>
        </w:tc>
      </w:tr>
    </w:tbl>
    <w:p w:rsidR="00CC5CC9" w:rsidRPr="00677A72" w:rsidRDefault="00CC5CC9" w:rsidP="00CC5CC9">
      <w:pPr>
        <w:rPr>
          <w:sz w:val="26"/>
          <w:szCs w:val="26"/>
        </w:rPr>
      </w:pP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 xml:space="preserve">__________________________________ (Наименование органа исполнительной власти), именуемый в дальнейшем "Орган исполнительной власти", в лице _________________ (должность, Ф.И.О.), действующего на основании Положения __________________, с одной стороны, и студент ___________________________________________________(наименование </w:t>
      </w:r>
      <w:proofErr w:type="spellStart"/>
      <w:r w:rsidRPr="00677A72">
        <w:rPr>
          <w:sz w:val="26"/>
          <w:szCs w:val="26"/>
        </w:rPr>
        <w:t>бразовательной</w:t>
      </w:r>
      <w:proofErr w:type="spellEnd"/>
      <w:r w:rsidRPr="00677A72">
        <w:rPr>
          <w:sz w:val="26"/>
          <w:szCs w:val="26"/>
        </w:rPr>
        <w:t xml:space="preserve"> организации высшего образования, факультета), обучающийся по направлению (специальности) __________________________, _____________________________ (Ф.И.О. студента), именуемый в дальнейшем "Студент", с другой стороны, заключили соглашение о нижеследующем: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1. Предмет соглашения</w:t>
      </w:r>
    </w:p>
    <w:p w:rsidR="00CC5CC9" w:rsidRPr="00677A72" w:rsidRDefault="00CC5CC9" w:rsidP="00CC5CC9">
      <w:pPr>
        <w:ind w:firstLine="709"/>
        <w:contextualSpacing/>
        <w:jc w:val="both"/>
        <w:rPr>
          <w:sz w:val="26"/>
          <w:szCs w:val="26"/>
        </w:rPr>
      </w:pPr>
      <w:r w:rsidRPr="00677A72">
        <w:rPr>
          <w:sz w:val="26"/>
          <w:szCs w:val="26"/>
        </w:rPr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CC5CC9" w:rsidRPr="00677A72" w:rsidRDefault="00CC5CC9" w:rsidP="00CC5CC9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2. Обязательства Органа исполнительной власти</w:t>
      </w:r>
    </w:p>
    <w:p w:rsidR="00CC5CC9" w:rsidRPr="00677A72" w:rsidRDefault="00CC5CC9" w:rsidP="00CC5CC9">
      <w:pPr>
        <w:ind w:firstLine="709"/>
        <w:contextualSpacing/>
        <w:jc w:val="both"/>
        <w:rPr>
          <w:sz w:val="26"/>
          <w:szCs w:val="26"/>
        </w:rPr>
      </w:pPr>
      <w:r w:rsidRPr="00677A72">
        <w:rPr>
          <w:sz w:val="26"/>
          <w:szCs w:val="26"/>
        </w:rPr>
        <w:t>В соответствии с предметом соглашения работодатель обязуется: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2.1. В период обучения Студента в ________________________________________ 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актами Чукотского автономного округа.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2.2. Содействовать в организации производственной практики и стажировки Студента.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3. Обязательства студента</w:t>
      </w:r>
    </w:p>
    <w:p w:rsidR="00CC5CC9" w:rsidRPr="00677A72" w:rsidRDefault="00CC5CC9" w:rsidP="00CC5CC9">
      <w:pPr>
        <w:ind w:firstLine="709"/>
        <w:jc w:val="both"/>
        <w:rPr>
          <w:sz w:val="26"/>
          <w:szCs w:val="26"/>
        </w:rPr>
      </w:pPr>
      <w:r w:rsidRPr="00677A72">
        <w:rPr>
          <w:sz w:val="26"/>
          <w:szCs w:val="26"/>
        </w:rPr>
        <w:t>В соответствии с предметом соглашения Студент обязуется: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 xml:space="preserve">3.2. Поставить Орган исполнительной власти в известность в письменном виде не менее чем за шесть месяцев о том, что он заканчивает _________________________________________ (наименование образовательной </w:t>
      </w:r>
      <w:r w:rsidRPr="00677A72">
        <w:rPr>
          <w:sz w:val="26"/>
          <w:szCs w:val="26"/>
        </w:rPr>
        <w:lastRenderedPageBreak/>
        <w:t>организации) и готов прибыть на территорию Чукотского автономного округа для осуществления трудовой деятельности по полученной специальности.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4. Ответственность сторон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bookmarkStart w:id="3" w:name="sub_100142"/>
      <w:r w:rsidRPr="00677A72">
        <w:rPr>
          <w:sz w:val="26"/>
          <w:szCs w:val="26"/>
        </w:rPr>
        <w:t>4.2. Студент, по его просьбе, освобождается от исполнения соглашения с Органом исполнительной власти в следующих случаях, возникающих после заключения настоящего соглашения:</w:t>
      </w:r>
    </w:p>
    <w:bookmarkEnd w:id="3"/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при наличии медицинских противопоказаний к работе в конкретных организациях (должностях) или территориях;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беременная или имеющая(</w:t>
      </w:r>
      <w:proofErr w:type="spellStart"/>
      <w:r w:rsidRPr="00677A72">
        <w:rPr>
          <w:sz w:val="26"/>
          <w:szCs w:val="26"/>
        </w:rPr>
        <w:t>ий</w:t>
      </w:r>
      <w:proofErr w:type="spellEnd"/>
      <w:r w:rsidRPr="00677A72">
        <w:rPr>
          <w:sz w:val="26"/>
          <w:szCs w:val="26"/>
        </w:rPr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если предлагаемая работа (должность) не соответствует уровню и профилю полученного образования;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5. Общие положения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5.1. Настоящее соглашение составлено в двух экземплярах, из которых один хранится в Органе исполнительной власти, а другой - у Студента.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5.2. Соглашение может быть изменено, расторгнуто по письменному соглашению сторон или в судебном порядке.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5.3. Соглашение вступает в силу с момента его подписания.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5.4. Споры по настоящему соглашению рассматриваются в судебном порядке.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6. Подписи сторон</w:t>
      </w:r>
    </w:p>
    <w:p w:rsidR="00CC5CC9" w:rsidRPr="00677A72" w:rsidRDefault="00CC5CC9" w:rsidP="00CC5CC9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357"/>
        <w:gridCol w:w="4641"/>
      </w:tblGrid>
      <w:tr w:rsidR="00CC5CC9" w:rsidRPr="00677A72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Орган исполнительной власти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CC5CC9" w:rsidRPr="00677A72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Чукотского автономного округа</w:t>
            </w: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CC5CC9" w:rsidRPr="00677A72" w:rsidRDefault="00CC5CC9" w:rsidP="00C71746">
            <w:pPr>
              <w:jc w:val="both"/>
              <w:rPr>
                <w:sz w:val="26"/>
                <w:szCs w:val="26"/>
              </w:rPr>
            </w:pP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  <w:p w:rsidR="00CC5CC9" w:rsidRPr="00677A72" w:rsidRDefault="00CC5CC9" w:rsidP="00C71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__________________ (Ф.И.О.)</w:t>
            </w:r>
          </w:p>
        </w:tc>
      </w:tr>
    </w:tbl>
    <w:p w:rsidR="00CC5CC9" w:rsidRPr="00677A72" w:rsidRDefault="00CC5CC9" w:rsidP="00CC5CC9">
      <w:pPr>
        <w:jc w:val="both"/>
        <w:rPr>
          <w:sz w:val="26"/>
          <w:szCs w:val="26"/>
        </w:rPr>
      </w:pPr>
    </w:p>
    <w:p w:rsidR="00CC5CC9" w:rsidRPr="00677A72" w:rsidRDefault="00CC5CC9" w:rsidP="00CC5CC9">
      <w:pPr>
        <w:jc w:val="both"/>
        <w:rPr>
          <w:rStyle w:val="a5"/>
          <w:bCs/>
          <w:sz w:val="26"/>
          <w:szCs w:val="26"/>
        </w:rPr>
      </w:pPr>
      <w:r w:rsidRPr="00677A72">
        <w:rPr>
          <w:sz w:val="26"/>
          <w:szCs w:val="26"/>
        </w:rPr>
        <w:t>М.П.</w:t>
      </w:r>
    </w:p>
    <w:p w:rsidR="00CC5CC9" w:rsidRPr="00677A72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Pr="00677A72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Pr="00677A72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C5CC9" w:rsidRPr="00677A72" w:rsidRDefault="00CC5CC9" w:rsidP="00CC5C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к Положению о стипендии Губернатора</w:t>
      </w:r>
    </w:p>
    <w:p w:rsidR="00CC5CC9" w:rsidRPr="00677A72" w:rsidRDefault="00CC5CC9" w:rsidP="00CC5C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C5CC9" w:rsidRPr="00677A72" w:rsidRDefault="00CC5CC9" w:rsidP="00CC5CC9">
      <w:pPr>
        <w:spacing w:after="1"/>
        <w:rPr>
          <w:sz w:val="26"/>
          <w:szCs w:val="26"/>
        </w:rPr>
      </w:pP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P202"/>
      <w:bookmarkEnd w:id="4"/>
      <w:r w:rsidRPr="00677A72">
        <w:rPr>
          <w:rFonts w:ascii="Times New Roman" w:hAnsi="Times New Roman" w:cs="Times New Roman"/>
          <w:color w:val="auto"/>
          <w:sz w:val="26"/>
          <w:szCs w:val="26"/>
        </w:rPr>
        <w:t>Примерное соглашение N ______</w:t>
      </w:r>
      <w:r w:rsidRPr="00677A72">
        <w:rPr>
          <w:rFonts w:ascii="Times New Roman" w:hAnsi="Times New Roman" w:cs="Times New Roman"/>
          <w:color w:val="auto"/>
          <w:sz w:val="26"/>
          <w:szCs w:val="26"/>
        </w:rPr>
        <w:br/>
        <w:t>между студентом и работодателем, заключаемое в рамках подготовки специалистов с высшим образованием</w:t>
      </w:r>
    </w:p>
    <w:p w:rsidR="00CC5CC9" w:rsidRPr="00677A72" w:rsidRDefault="00CC5CC9" w:rsidP="00CC5CC9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7"/>
      </w:tblGrid>
      <w:tr w:rsidR="00CC5CC9" w:rsidRPr="00677A72" w:rsidTr="00C717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"__" ______ 20__г.</w:t>
            </w:r>
          </w:p>
        </w:tc>
      </w:tr>
    </w:tbl>
    <w:p w:rsidR="00CC5CC9" w:rsidRPr="00677A72" w:rsidRDefault="00CC5CC9" w:rsidP="00CC5CC9">
      <w:pPr>
        <w:rPr>
          <w:sz w:val="26"/>
          <w:szCs w:val="26"/>
        </w:rPr>
      </w:pP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____________________(Наименование организации), именуемое в дальнейшем "Работодатель", в лице ___________________(должность, Ф.И.О.), действующего на основании _____________(Устава, Положения, доверенности), с одной стороны, и студент __________________________________________ (наименование образовательной организации высшего образования, факультета), обучающийся по направлению (специальности) _______________________, ________________________________(Ф.И.О. студента), именуемый в дальнейшем "Студент", с другой стороны, заключили соглашение о нижеследующем: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1. Предмет соглашения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2. Обязательства Работодателя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В соответствии с предметом соглашения работодатель обязуется: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2.1. В период обучения Студента в _____________________________________________(наименование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актами Чукотского автономного округа.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2.2. Содействовать в организации производственной практики и стажировки Студента.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2.4. Иные обязательства.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3. Обязательства студента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В соответствии с предметом соглашения Студент обязуется: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 xml:space="preserve">3.2. Поставить Работодателя в известность в письменном виде не менее чем за шесть месяцев о том, что он заканчивает ____________________________________________________ (наименование образовательной организации) и готов прибыть на территорию Чукотского </w:t>
      </w:r>
      <w:r w:rsidRPr="00677A72">
        <w:rPr>
          <w:sz w:val="26"/>
          <w:szCs w:val="26"/>
        </w:rPr>
        <w:lastRenderedPageBreak/>
        <w:t>автономного округа для осуществления трудовой деятельности по полученной специальности.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3.3. Иные обязательства.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4. Ответственность сторон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bookmarkStart w:id="5" w:name="sub_100242"/>
      <w:r w:rsidRPr="00677A72">
        <w:rPr>
          <w:sz w:val="26"/>
          <w:szCs w:val="26"/>
        </w:rPr>
        <w:t>4.2. Студент, по его просьбе, освобождается от исполнения соглашения с Работодателем в следующих случаях, возникающих после заключения настоящего соглашения:</w:t>
      </w:r>
    </w:p>
    <w:bookmarkEnd w:id="5"/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при наличии медицинских противопоказаний к работе в конкретных организациях (должностях) или территориях;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беременная или имеющая(</w:t>
      </w:r>
      <w:proofErr w:type="spellStart"/>
      <w:r w:rsidRPr="00677A72">
        <w:rPr>
          <w:sz w:val="26"/>
          <w:szCs w:val="26"/>
        </w:rPr>
        <w:t>ий</w:t>
      </w:r>
      <w:proofErr w:type="spellEnd"/>
      <w:r w:rsidRPr="00677A72">
        <w:rPr>
          <w:sz w:val="26"/>
          <w:szCs w:val="26"/>
        </w:rPr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если предлагаемая работа (должность) не соответствует уровню и профилю полученного образования;</w:t>
      </w:r>
    </w:p>
    <w:p w:rsidR="00CC5CC9" w:rsidRPr="00677A72" w:rsidRDefault="00CC5CC9" w:rsidP="00CC5CC9">
      <w:pPr>
        <w:contextualSpacing/>
        <w:jc w:val="both"/>
        <w:rPr>
          <w:sz w:val="26"/>
          <w:szCs w:val="26"/>
        </w:rPr>
      </w:pPr>
      <w:r w:rsidRPr="00677A72">
        <w:rPr>
          <w:sz w:val="26"/>
          <w:szCs w:val="26"/>
        </w:rPr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CC5CC9" w:rsidRPr="00677A72" w:rsidRDefault="00CC5CC9" w:rsidP="00CC5CC9">
      <w:pPr>
        <w:contextualSpacing/>
        <w:jc w:val="both"/>
        <w:rPr>
          <w:b/>
          <w:sz w:val="26"/>
          <w:szCs w:val="26"/>
        </w:rPr>
      </w:pPr>
    </w:p>
    <w:p w:rsidR="00CC5CC9" w:rsidRPr="00677A72" w:rsidRDefault="00CC5CC9" w:rsidP="00CC5CC9">
      <w:pPr>
        <w:contextualSpacing/>
        <w:jc w:val="center"/>
        <w:rPr>
          <w:b/>
          <w:sz w:val="26"/>
          <w:szCs w:val="26"/>
        </w:rPr>
      </w:pPr>
      <w:r w:rsidRPr="00677A72">
        <w:rPr>
          <w:b/>
          <w:sz w:val="26"/>
          <w:szCs w:val="26"/>
        </w:rPr>
        <w:t>5. Общие положения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5.1. Настоящее соглашение составлено в двух экземплярах, из которых один хранится у Работодателя, а другой - у Студента.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5.2. Соглашение может быть изменено, расторгнуто по письменному соглашению сторон или в судебном порядке.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5.3. Соглашение вступает в силу с момента его подписания.</w:t>
      </w:r>
    </w:p>
    <w:p w:rsidR="00CC5CC9" w:rsidRPr="00677A72" w:rsidRDefault="00CC5CC9" w:rsidP="00CC5CC9">
      <w:pPr>
        <w:jc w:val="both"/>
        <w:rPr>
          <w:sz w:val="26"/>
          <w:szCs w:val="26"/>
        </w:rPr>
      </w:pPr>
      <w:r w:rsidRPr="00677A72">
        <w:rPr>
          <w:sz w:val="26"/>
          <w:szCs w:val="26"/>
        </w:rPr>
        <w:t>5.4. Споры по настоящему соглашению рассматриваются в судебном порядке.</w:t>
      </w:r>
    </w:p>
    <w:p w:rsidR="00CC5CC9" w:rsidRPr="00677A72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7A72">
        <w:rPr>
          <w:rFonts w:ascii="Times New Roman" w:hAnsi="Times New Roman" w:cs="Times New Roman"/>
          <w:color w:val="auto"/>
          <w:sz w:val="26"/>
          <w:szCs w:val="26"/>
        </w:rPr>
        <w:t>6. Подписи сторон</w:t>
      </w:r>
    </w:p>
    <w:p w:rsidR="00CC5CC9" w:rsidRPr="00677A72" w:rsidRDefault="00CC5CC9" w:rsidP="00CC5CC9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357"/>
        <w:gridCol w:w="4641"/>
      </w:tblGrid>
      <w:tr w:rsidR="00CC5CC9" w:rsidRPr="00677A72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CC5CC9" w:rsidRPr="00677A72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CC5CC9" w:rsidRPr="00677A72" w:rsidRDefault="00CC5CC9" w:rsidP="00C71746">
            <w:pPr>
              <w:rPr>
                <w:sz w:val="26"/>
                <w:szCs w:val="26"/>
              </w:rPr>
            </w:pPr>
          </w:p>
          <w:p w:rsidR="00CC5CC9" w:rsidRPr="00677A72" w:rsidRDefault="00CC5CC9" w:rsidP="00C717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  <w:p w:rsidR="00CC5CC9" w:rsidRPr="00677A72" w:rsidRDefault="00CC5CC9" w:rsidP="00C71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7A72">
              <w:rPr>
                <w:rFonts w:ascii="Times New Roman" w:hAnsi="Times New Roman" w:cs="Times New Roman"/>
                <w:sz w:val="26"/>
                <w:szCs w:val="26"/>
              </w:rPr>
              <w:t>__________________ (Ф.И.О.)</w:t>
            </w:r>
          </w:p>
        </w:tc>
      </w:tr>
    </w:tbl>
    <w:p w:rsidR="00CC5CC9" w:rsidRPr="00677A72" w:rsidRDefault="00CC5CC9" w:rsidP="00CC5CC9">
      <w:pPr>
        <w:rPr>
          <w:sz w:val="26"/>
          <w:szCs w:val="26"/>
        </w:rPr>
      </w:pPr>
    </w:p>
    <w:p w:rsidR="00CC5CC9" w:rsidRPr="00677A72" w:rsidRDefault="00CC5CC9" w:rsidP="00CC5CC9">
      <w:pPr>
        <w:pStyle w:val="a4"/>
        <w:rPr>
          <w:rFonts w:ascii="Times New Roman" w:hAnsi="Times New Roman" w:cs="Times New Roman"/>
          <w:sz w:val="26"/>
          <w:szCs w:val="26"/>
        </w:rPr>
      </w:pPr>
      <w:r w:rsidRPr="00677A72">
        <w:rPr>
          <w:rFonts w:ascii="Times New Roman" w:hAnsi="Times New Roman" w:cs="Times New Roman"/>
          <w:sz w:val="26"/>
          <w:szCs w:val="26"/>
        </w:rPr>
        <w:t>М.П.</w:t>
      </w:r>
    </w:p>
    <w:p w:rsidR="007D658A" w:rsidRPr="00677A72" w:rsidRDefault="007D658A">
      <w:pPr>
        <w:rPr>
          <w:sz w:val="26"/>
          <w:szCs w:val="26"/>
        </w:rPr>
      </w:pPr>
    </w:p>
    <w:sectPr w:rsidR="007D658A" w:rsidRPr="00677A72" w:rsidSect="00B3538F">
      <w:pgSz w:w="11906" w:h="16838" w:code="9"/>
      <w:pgMar w:top="624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5CC9"/>
    <w:rsid w:val="000B1D61"/>
    <w:rsid w:val="00152A61"/>
    <w:rsid w:val="001D2AA2"/>
    <w:rsid w:val="002363E5"/>
    <w:rsid w:val="004D5928"/>
    <w:rsid w:val="00501E37"/>
    <w:rsid w:val="00573005"/>
    <w:rsid w:val="00606959"/>
    <w:rsid w:val="006659CE"/>
    <w:rsid w:val="00677A72"/>
    <w:rsid w:val="006E20D2"/>
    <w:rsid w:val="007D658A"/>
    <w:rsid w:val="00B34950"/>
    <w:rsid w:val="00B86F76"/>
    <w:rsid w:val="00C91896"/>
    <w:rsid w:val="00CC5CC9"/>
    <w:rsid w:val="00CC7094"/>
    <w:rsid w:val="00D95589"/>
    <w:rsid w:val="00E20342"/>
    <w:rsid w:val="00E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CC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C5C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CC5C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CC5CC9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77A7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F7E24D0772A2352BE31EB524D437132A2D101BFAA9A9837402952813B6BA2DD3E65090454117137E48R0JBW" TargetMode="External"/><Relationship Id="rId13" Type="http://schemas.openxmlformats.org/officeDocument/2006/relationships/hyperlink" Target="consultantplus://offline/ref=6F32F7E24D0772A2352BE31EB524D437132A2D101BFBA8AE857402952813B6BA2DD3E65090454117137E49R0J3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2F7E24D0772A2352BE31EB524D437132A2D101BFDABAA887402952813B6BA2DD3E65090454117137E48R0JBW" TargetMode="External"/><Relationship Id="rId12" Type="http://schemas.openxmlformats.org/officeDocument/2006/relationships/hyperlink" Target="consultantplus://offline/ref=6F32F7E24D0772A2352BE31EB524D437132A2D101BFDABAA887402952813B6BA2DD3E65090454117137E48R0J9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32F7E24D0772A2352BE31EB524D437132A2D101BF4A9A9847402952813B6BA2DD3E65090454117137E49R0J3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F7E24D0772A2352BE31EB524D437132A2D101BFAA9A9837402952813B6BA2DD3E65090454117137E49R0J2W" TargetMode="External"/><Relationship Id="rId11" Type="http://schemas.openxmlformats.org/officeDocument/2006/relationships/hyperlink" Target="consultantplus://offline/ref=6F32F7E24D0772A2352BE31EB524D437132A2D101BFAA9A9837402952813B6BA2DD3E65090454117137E48R0J9W" TargetMode="External"/><Relationship Id="rId5" Type="http://schemas.openxmlformats.org/officeDocument/2006/relationships/hyperlink" Target="consultantplus://offline/ref=6F32F7E24D0772A2352BE31EB524D437132A2D101BF9AEA9857402952813B6BA2DD3E65090454117137E48R0JBW" TargetMode="External"/><Relationship Id="rId15" Type="http://schemas.openxmlformats.org/officeDocument/2006/relationships/hyperlink" Target="consultantplus://offline/ref=6F32F7E24D0772A2352BE31EB524D437132A2D101BFDABAA887402952813B6BA2DD3E65090454117137E48R0JFW" TargetMode="External"/><Relationship Id="rId10" Type="http://schemas.openxmlformats.org/officeDocument/2006/relationships/hyperlink" Target="consultantplus://offline/ref=6F32F7E24D0772A2352BE31EB524D437132A2D101BFAA9A9837402952813B6BA2DD3E65090454117137E48R0J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2F7E24D0772A2352BE31EB524D437132A2D101BFDABAA887402952813B6BA2DD3E65090454117137E48R0JAW" TargetMode="External"/><Relationship Id="rId14" Type="http://schemas.openxmlformats.org/officeDocument/2006/relationships/hyperlink" Target="consultantplus://offline/ref=6F32F7E24D0772A2352BE31EB524D437132A2D101BFBA8AE857402952813B6BA2DD3E65090454117137E48R0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Ремизова Анна Юрьевна</cp:lastModifiedBy>
  <cp:revision>3</cp:revision>
  <dcterms:created xsi:type="dcterms:W3CDTF">2018-09-07T00:10:00Z</dcterms:created>
  <dcterms:modified xsi:type="dcterms:W3CDTF">2019-05-20T03:33:00Z</dcterms:modified>
</cp:coreProperties>
</file>